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6028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Music Theory IV – Spring 20</w:t>
      </w:r>
      <w:r w:rsidR="00160D4D">
        <w:rPr>
          <w:rFonts w:ascii="TimesNewRomanPS-BoldMT" w:hAnsi="TimesNewRomanPS-BoldMT" w:cs="TimesNewRomanPS-BoldMT"/>
          <w:b/>
          <w:bCs/>
          <w:sz w:val="26"/>
          <w:szCs w:val="26"/>
        </w:rPr>
        <w:t>24</w:t>
      </w:r>
    </w:p>
    <w:p w14:paraId="0AADDC6A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4AED87FA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Course Outline</w:t>
      </w:r>
    </w:p>
    <w:p w14:paraId="158667E0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(subject to change)</w:t>
      </w:r>
    </w:p>
    <w:p w14:paraId="604BBEFC" w14:textId="77777777" w:rsidR="00910E92" w:rsidRPr="00295E65" w:rsidRDefault="00910E92" w:rsidP="00910E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</w:pPr>
      <w:r w:rsidRPr="00295E65"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 xml:space="preserve">Week(s) </w:t>
      </w:r>
      <w:r w:rsidR="00295E65"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ab/>
      </w:r>
      <w:r w:rsidRPr="00295E65"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>Material Covered</w:t>
      </w:r>
    </w:p>
    <w:p w14:paraId="54EAB5BE" w14:textId="77777777" w:rsidR="00910E92" w:rsidRDefault="00910E92" w:rsidP="00EC39E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 xml:space="preserve">Syllabus &amp; Course Overview; </w:t>
      </w:r>
      <w:r w:rsidR="00E52E84">
        <w:rPr>
          <w:rFonts w:ascii="TimesNewRomanPSMT" w:hAnsi="TimesNewRomanPSMT" w:cs="TimesNewRomanPSMT"/>
          <w:sz w:val="26"/>
          <w:szCs w:val="26"/>
        </w:rPr>
        <w:t>Review Applied Chords</w:t>
      </w:r>
      <w:r w:rsidR="00EC39EF">
        <w:rPr>
          <w:rFonts w:ascii="TimesNewRomanPSMT" w:hAnsi="TimesNewRomanPSMT" w:cs="TimesNewRomanPSMT"/>
          <w:sz w:val="26"/>
          <w:szCs w:val="26"/>
        </w:rPr>
        <w:t>,</w:t>
      </w:r>
      <w:r w:rsidR="00E52E84">
        <w:rPr>
          <w:rFonts w:ascii="TimesNewRomanPSMT" w:hAnsi="TimesNewRomanPSMT" w:cs="TimesNewRomanPSMT"/>
          <w:sz w:val="26"/>
          <w:szCs w:val="26"/>
        </w:rPr>
        <w:t xml:space="preserve"> Modulation</w:t>
      </w:r>
      <w:r w:rsidR="00EC39EF">
        <w:rPr>
          <w:rFonts w:ascii="TimesNewRomanPSMT" w:hAnsi="TimesNewRomanPSMT" w:cs="TimesNewRomanPSMT"/>
          <w:sz w:val="26"/>
          <w:szCs w:val="26"/>
        </w:rPr>
        <w:t>, N6 &amp; +6 Chord Types</w:t>
      </w:r>
    </w:p>
    <w:p w14:paraId="4B4B1EF4" w14:textId="77777777" w:rsidR="00910E92" w:rsidRDefault="00910E92" w:rsidP="005E0B03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</w:t>
      </w:r>
      <w:r w:rsidR="00EC39EF">
        <w:rPr>
          <w:rFonts w:ascii="TimesNewRomanPSMT" w:hAnsi="TimesNewRomanPSMT" w:cs="TimesNewRomanPSMT"/>
          <w:sz w:val="26"/>
          <w:szCs w:val="26"/>
        </w:rPr>
        <w:tab/>
      </w:r>
      <w:r w:rsidR="005E0B03">
        <w:rPr>
          <w:rFonts w:ascii="TimesNewRomanPSMT" w:hAnsi="TimesNewRomanPSMT" w:cs="TimesNewRomanPSMT"/>
          <w:sz w:val="26"/>
          <w:szCs w:val="26"/>
        </w:rPr>
        <w:t>Other Modulatory Techniques: Altered Chord, Sequential Modulation, Common Tone, etc.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</w:p>
    <w:p w14:paraId="1BEF43D2" w14:textId="77777777" w:rsidR="00910E92" w:rsidRDefault="00910E92" w:rsidP="005E0B03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3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5E0B03">
        <w:rPr>
          <w:rFonts w:ascii="TimesNewRomanPSMT" w:hAnsi="TimesNewRomanPSMT" w:cs="TimesNewRomanPSMT"/>
          <w:sz w:val="26"/>
          <w:szCs w:val="26"/>
        </w:rPr>
        <w:t>Enharmonic Spellings &amp; Enharmonic Modulations; Further Elements of Harmonic Vocabulary</w:t>
      </w:r>
    </w:p>
    <w:p w14:paraId="45098636" w14:textId="77777777" w:rsidR="0019448E" w:rsidRDefault="0019448E" w:rsidP="005E0B03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4</w:t>
      </w:r>
      <w:r>
        <w:rPr>
          <w:rFonts w:ascii="TimesNewRomanPSMT" w:hAnsi="TimesNewRomanPSMT" w:cs="TimesNewRomanPSMT"/>
          <w:sz w:val="26"/>
          <w:szCs w:val="26"/>
        </w:rPr>
        <w:tab/>
        <w:t>Phrases &amp; Simple Binary and Ternary Forms</w:t>
      </w:r>
    </w:p>
    <w:p w14:paraId="196EA4EE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5-</w:t>
      </w:r>
      <w:r w:rsidR="00E52E84">
        <w:rPr>
          <w:rFonts w:ascii="TimesNewRomanPSMT" w:hAnsi="TimesNewRomanPSMT" w:cs="TimesNewRomanPSMT"/>
          <w:sz w:val="26"/>
          <w:szCs w:val="26"/>
        </w:rPr>
        <w:t>6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 w:rsidR="00EC39EF">
        <w:rPr>
          <w:rFonts w:ascii="TimesNewRomanPSMT" w:hAnsi="TimesNewRomanPSMT" w:cs="TimesNewRomanPSMT"/>
          <w:sz w:val="26"/>
          <w:szCs w:val="26"/>
        </w:rPr>
        <w:t>Brief intro to large forms of sonata, rondo, and minuet</w:t>
      </w:r>
    </w:p>
    <w:p w14:paraId="44B9F3BC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7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Midterm Exam Review</w:t>
      </w:r>
    </w:p>
    <w:p w14:paraId="2CC852C2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7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 w:rsidRPr="00E52E84">
        <w:rPr>
          <w:rFonts w:ascii="TimesNewRomanPSMT" w:hAnsi="TimesNewRomanPSMT" w:cs="TimesNewRomanPSMT"/>
          <w:b/>
          <w:sz w:val="26"/>
          <w:szCs w:val="26"/>
        </w:rPr>
        <w:t>Midterm Exam</w:t>
      </w:r>
    </w:p>
    <w:p w14:paraId="1C1B9FB1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8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 w:rsidR="00E52E84">
        <w:rPr>
          <w:rFonts w:ascii="TimesNewRomanPSMT" w:hAnsi="TimesNewRomanPSMT" w:cs="TimesNewRomanPSMT"/>
          <w:sz w:val="26"/>
          <w:szCs w:val="26"/>
        </w:rPr>
        <w:t>Diatonic Modes, Pentatonic Scales, Synthetic Scales</w:t>
      </w:r>
    </w:p>
    <w:p w14:paraId="6AC9FA27" w14:textId="77777777" w:rsidR="00910E92" w:rsidRDefault="00E8018B" w:rsidP="00910E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 w:rsidR="00910E92">
        <w:rPr>
          <w:rFonts w:ascii="TimesNewRomanPS-ItalicMT" w:hAnsi="TimesNewRomanPS-ItalicMT" w:cs="TimesNewRomanPS-ItalicMT"/>
          <w:i/>
          <w:iCs/>
          <w:sz w:val="26"/>
          <w:szCs w:val="26"/>
        </w:rPr>
        <w:t>Spring Break</w:t>
      </w:r>
    </w:p>
    <w:p w14:paraId="618E947D" w14:textId="77777777" w:rsidR="00910E92" w:rsidRDefault="00FF13DF" w:rsidP="00910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6"/>
          <w:szCs w:val="26"/>
        </w:rPr>
        <w:t>9-10</w:t>
      </w:r>
      <w:r w:rsidR="00910E92">
        <w:rPr>
          <w:rFonts w:ascii="TimesNewRomanPSMT" w:hAnsi="TimesNewRomanPSMT" w:cs="TimesNewRomanPSMT"/>
          <w:sz w:val="26"/>
          <w:szCs w:val="26"/>
        </w:rPr>
        <w:t xml:space="preserve">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 w:rsidR="00E52E84">
        <w:rPr>
          <w:rFonts w:ascii="TimesNewRomanPSMT" w:hAnsi="TimesNewRomanPSMT" w:cs="TimesNewRomanPSMT"/>
          <w:sz w:val="26"/>
          <w:szCs w:val="26"/>
        </w:rPr>
        <w:t>Extended Tonalities &amp; Non-Tertian Harmonies</w:t>
      </w:r>
    </w:p>
    <w:p w14:paraId="35E37606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11</w:t>
      </w:r>
      <w:r w:rsidR="00E52E84">
        <w:rPr>
          <w:rFonts w:ascii="TimesNewRomanPSMT" w:hAnsi="TimesNewRomanPSMT" w:cs="TimesNewRomanPSMT"/>
          <w:sz w:val="26"/>
          <w:szCs w:val="26"/>
        </w:rPr>
        <w:t>-12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 w:rsidR="00E52E84">
        <w:rPr>
          <w:rFonts w:ascii="TimesNewRomanPSMT" w:hAnsi="TimesNewRomanPSMT" w:cs="TimesNewRomanPSMT"/>
          <w:sz w:val="26"/>
          <w:szCs w:val="26"/>
        </w:rPr>
        <w:t>Materials &amp; Concepts of Atonality, 12-</w:t>
      </w:r>
      <w:r w:rsidR="00295E65">
        <w:rPr>
          <w:rFonts w:ascii="TimesNewRomanPSMT" w:hAnsi="TimesNewRomanPSMT" w:cs="TimesNewRomanPSMT"/>
          <w:sz w:val="26"/>
          <w:szCs w:val="26"/>
        </w:rPr>
        <w:t>T</w:t>
      </w:r>
      <w:r w:rsidR="00E52E84">
        <w:rPr>
          <w:rFonts w:ascii="TimesNewRomanPSMT" w:hAnsi="TimesNewRomanPSMT" w:cs="TimesNewRomanPSMT"/>
          <w:sz w:val="26"/>
          <w:szCs w:val="26"/>
        </w:rPr>
        <w:t>one Serialism</w:t>
      </w:r>
      <w:r w:rsidR="00295E65">
        <w:rPr>
          <w:rFonts w:ascii="TimesNewRomanPSMT" w:hAnsi="TimesNewRomanPSMT" w:cs="TimesNewRomanPSMT"/>
          <w:sz w:val="26"/>
          <w:szCs w:val="26"/>
        </w:rPr>
        <w:t>, and Total Serialism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</w:p>
    <w:p w14:paraId="72338C42" w14:textId="77777777" w:rsidR="00E52E84" w:rsidRDefault="00910E92" w:rsidP="00910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</w:t>
      </w:r>
      <w:r w:rsidR="00E52E84">
        <w:rPr>
          <w:rFonts w:ascii="TimesNewRomanPSMT" w:hAnsi="TimesNewRomanPSMT" w:cs="TimesNewRomanPSMT"/>
          <w:sz w:val="26"/>
          <w:szCs w:val="26"/>
        </w:rPr>
        <w:t>3-14</w:t>
      </w:r>
      <w:r w:rsidR="00E52E84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 w:rsidR="00E52E84">
        <w:rPr>
          <w:rFonts w:ascii="TimesNewRomanPSMT" w:hAnsi="TimesNewRomanPSMT" w:cs="TimesNewRomanPSMT"/>
          <w:sz w:val="26"/>
          <w:szCs w:val="26"/>
        </w:rPr>
        <w:t>Experimental Music (Aleatoric, Extended Techniques, Timbre, Electronic Music)</w:t>
      </w:r>
    </w:p>
    <w:p w14:paraId="3E98B624" w14:textId="77777777" w:rsidR="00910E92" w:rsidRDefault="00E52E84" w:rsidP="00910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15</w:t>
      </w:r>
      <w:r w:rsidR="00910E92">
        <w:rPr>
          <w:rFonts w:ascii="TimesNewRomanPSMT" w:hAnsi="TimesNewRomanPSMT" w:cs="TimesNewRomanPSMT"/>
          <w:sz w:val="26"/>
          <w:szCs w:val="26"/>
        </w:rPr>
        <w:t xml:space="preserve">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 w:rsidR="00910E92">
        <w:rPr>
          <w:rFonts w:ascii="TimesNewRomanPSMT" w:hAnsi="TimesNewRomanPSMT" w:cs="TimesNewRomanPSMT"/>
          <w:sz w:val="26"/>
          <w:szCs w:val="26"/>
        </w:rPr>
        <w:t>Minimalism</w:t>
      </w:r>
    </w:p>
    <w:p w14:paraId="039047CB" w14:textId="77777777" w:rsidR="00910E92" w:rsidRDefault="00910E92" w:rsidP="00910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15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Final Exam Review</w:t>
      </w:r>
    </w:p>
    <w:p w14:paraId="511ED983" w14:textId="77777777" w:rsidR="00391214" w:rsidRDefault="00910E92" w:rsidP="00910E92">
      <w:pPr>
        <w:rPr>
          <w:rFonts w:ascii="TimesNewRomanPSMT" w:hAnsi="TimesNewRomanPSMT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16 </w:t>
      </w:r>
      <w:r w:rsidR="00E8018B">
        <w:rPr>
          <w:rFonts w:ascii="TimesNewRomanPSMT" w:hAnsi="TimesNewRomanPSMT" w:cs="TimesNewRomanPSMT"/>
          <w:sz w:val="26"/>
          <w:szCs w:val="26"/>
        </w:rPr>
        <w:tab/>
      </w:r>
      <w:r w:rsidR="00295E65">
        <w:rPr>
          <w:rFonts w:ascii="TimesNewRomanPSMT" w:hAnsi="TimesNewRomanPSMT" w:cs="TimesNewRomanPSMT"/>
          <w:sz w:val="26"/>
          <w:szCs w:val="26"/>
        </w:rPr>
        <w:tab/>
      </w:r>
      <w:r w:rsidRPr="00295E65">
        <w:rPr>
          <w:rFonts w:ascii="TimesNewRomanPSMT" w:hAnsi="TimesNewRomanPSMT" w:cs="TimesNewRomanPSMT"/>
          <w:b/>
          <w:sz w:val="26"/>
          <w:szCs w:val="26"/>
        </w:rPr>
        <w:t>Final Exam</w:t>
      </w:r>
    </w:p>
    <w:p w14:paraId="278B5B38" w14:textId="77777777" w:rsidR="00295E65" w:rsidRDefault="00295E65" w:rsidP="00910E92"/>
    <w:p w14:paraId="28374B03" w14:textId="77777777" w:rsidR="00295E65" w:rsidRDefault="00295E65" w:rsidP="00295E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Course Calendar</w:t>
      </w:r>
    </w:p>
    <w:p w14:paraId="6C45797E" w14:textId="77777777" w:rsidR="00295E65" w:rsidRDefault="00295E65" w:rsidP="00295E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(subject to change)</w:t>
      </w:r>
    </w:p>
    <w:p w14:paraId="4052DAF2" w14:textId="77777777" w:rsidR="00295E65" w:rsidRPr="00295E65" w:rsidRDefault="00295E65" w:rsidP="00295E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</w:pPr>
      <w:r w:rsidRPr="00295E65"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 xml:space="preserve">Date(s) </w:t>
      </w:r>
      <w:r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ab/>
      </w:r>
      <w:r w:rsidRPr="00295E65"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 xml:space="preserve">Week </w:t>
      </w:r>
      <w:r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ab/>
      </w:r>
      <w:r w:rsidRPr="00295E65"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>Event</w:t>
      </w:r>
    </w:p>
    <w:p w14:paraId="45A65FA3" w14:textId="77777777" w:rsidR="00295E65" w:rsidRPr="00160D4D" w:rsidRDefault="00295E65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 xml:space="preserve">1/16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  <w:t xml:space="preserve">1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  <w:t>Classes Begin</w:t>
      </w:r>
    </w:p>
    <w:p w14:paraId="1AAFD55F" w14:textId="77777777" w:rsidR="00295E65" w:rsidRPr="00160D4D" w:rsidRDefault="00295E65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 xml:space="preserve">1/23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  <w:t xml:space="preserve">2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="00C74A56" w:rsidRPr="00160D4D">
        <w:rPr>
          <w:rFonts w:ascii="TimesNewRomanPSMT" w:hAnsi="TimesNewRomanPSMT" w:cs="TimesNewRomanPSMT"/>
          <w:sz w:val="26"/>
          <w:szCs w:val="26"/>
        </w:rPr>
        <w:t>HW #1 Due:</w:t>
      </w:r>
      <w:r w:rsidR="006E7830">
        <w:rPr>
          <w:rFonts w:ascii="TimesNewRomanPSMT" w:hAnsi="TimesNewRomanPSMT" w:cs="TimesNewRomanPSMT"/>
          <w:sz w:val="26"/>
          <w:szCs w:val="26"/>
        </w:rPr>
        <w:t xml:space="preserve"> </w:t>
      </w:r>
    </w:p>
    <w:p w14:paraId="6699593A" w14:textId="77777777" w:rsidR="00295E65" w:rsidRPr="00160D4D" w:rsidRDefault="00516EB2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>1/30</w:t>
      </w:r>
      <w:r w:rsidR="00295E65"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="00295E65" w:rsidRPr="00160D4D">
        <w:rPr>
          <w:rFonts w:ascii="TimesNewRomanPSMT" w:hAnsi="TimesNewRomanPSMT" w:cs="TimesNewRomanPSMT"/>
          <w:sz w:val="26"/>
          <w:szCs w:val="26"/>
        </w:rPr>
        <w:tab/>
      </w:r>
      <w:r w:rsidR="00295E65" w:rsidRPr="00160D4D">
        <w:rPr>
          <w:rFonts w:ascii="TimesNewRomanPSMT" w:hAnsi="TimesNewRomanPSMT" w:cs="TimesNewRomanPSMT"/>
          <w:sz w:val="26"/>
          <w:szCs w:val="26"/>
        </w:rPr>
        <w:tab/>
        <w:t xml:space="preserve">3 </w:t>
      </w:r>
      <w:r w:rsidR="00295E65" w:rsidRPr="00160D4D">
        <w:rPr>
          <w:rFonts w:ascii="TimesNewRomanPSMT" w:hAnsi="TimesNewRomanPSMT" w:cs="TimesNewRomanPSMT"/>
          <w:sz w:val="26"/>
          <w:szCs w:val="26"/>
        </w:rPr>
        <w:tab/>
      </w:r>
      <w:r w:rsidR="00295E65" w:rsidRPr="00160D4D">
        <w:rPr>
          <w:rFonts w:ascii="TimesNewRomanPSMT" w:hAnsi="TimesNewRomanPSMT" w:cs="TimesNewRomanPSMT"/>
          <w:sz w:val="26"/>
          <w:szCs w:val="26"/>
        </w:rPr>
        <w:tab/>
        <w:t>HW #</w:t>
      </w:r>
      <w:r w:rsidR="00C74A56" w:rsidRPr="00160D4D">
        <w:rPr>
          <w:rFonts w:ascii="TimesNewRomanPSMT" w:hAnsi="TimesNewRomanPSMT" w:cs="TimesNewRomanPSMT"/>
          <w:sz w:val="26"/>
          <w:szCs w:val="26"/>
        </w:rPr>
        <w:t>2</w:t>
      </w:r>
      <w:r w:rsidR="00295E65" w:rsidRPr="00160D4D">
        <w:rPr>
          <w:rFonts w:ascii="TimesNewRomanPSMT" w:hAnsi="TimesNewRomanPSMT" w:cs="TimesNewRomanPSMT"/>
          <w:sz w:val="26"/>
          <w:szCs w:val="26"/>
        </w:rPr>
        <w:t xml:space="preserve"> Due: </w:t>
      </w:r>
      <w:r w:rsidR="006E7830">
        <w:rPr>
          <w:rFonts w:ascii="TimesNewRomanPSMT" w:hAnsi="TimesNewRomanPSMT" w:cs="TimesNewRomanPSMT"/>
          <w:sz w:val="26"/>
          <w:szCs w:val="26"/>
        </w:rPr>
        <w:t>KP WB pp. 177-182</w:t>
      </w:r>
    </w:p>
    <w:p w14:paraId="2400FD5C" w14:textId="77777777" w:rsidR="00516EB2" w:rsidRPr="00160D4D" w:rsidRDefault="00516EB2" w:rsidP="00516E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 xml:space="preserve">2/5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  <w:t xml:space="preserve">4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i/>
          <w:sz w:val="26"/>
          <w:szCs w:val="26"/>
        </w:rPr>
        <w:t>Census Date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</w:p>
    <w:p w14:paraId="55046C7E" w14:textId="77777777" w:rsidR="00295E65" w:rsidRPr="00160D4D" w:rsidRDefault="00295E65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>2/</w:t>
      </w:r>
      <w:r w:rsidR="00C74A56" w:rsidRPr="00160D4D">
        <w:rPr>
          <w:rFonts w:ascii="TimesNewRomanPSMT" w:hAnsi="TimesNewRomanPSMT" w:cs="TimesNewRomanPSMT"/>
          <w:sz w:val="26"/>
          <w:szCs w:val="26"/>
        </w:rPr>
        <w:t>6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="00C74A56" w:rsidRPr="00160D4D">
        <w:rPr>
          <w:rFonts w:ascii="TimesNewRomanPSMT" w:hAnsi="TimesNewRomanPSMT" w:cs="TimesNewRomanPSMT"/>
          <w:sz w:val="26"/>
          <w:szCs w:val="26"/>
        </w:rPr>
        <w:t>4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  <w:t>HW #</w:t>
      </w:r>
      <w:r w:rsidR="00C74A56" w:rsidRPr="00160D4D">
        <w:rPr>
          <w:rFonts w:ascii="TimesNewRomanPSMT" w:hAnsi="TimesNewRomanPSMT" w:cs="TimesNewRomanPSMT"/>
          <w:sz w:val="26"/>
          <w:szCs w:val="26"/>
        </w:rPr>
        <w:t>3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Due: </w:t>
      </w:r>
      <w:r w:rsidR="00273E5D">
        <w:rPr>
          <w:rFonts w:ascii="TimesNewRomanPSMT" w:hAnsi="TimesNewRomanPSMT" w:cs="TimesNewRomanPSMT"/>
          <w:sz w:val="26"/>
          <w:szCs w:val="26"/>
        </w:rPr>
        <w:t>KP WB pp. 231-232, 234-235, 238-239, 243</w:t>
      </w:r>
    </w:p>
    <w:p w14:paraId="25C2EED9" w14:textId="77777777" w:rsidR="00295E65" w:rsidRPr="00160D4D" w:rsidRDefault="00295E65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>2/</w:t>
      </w:r>
      <w:r w:rsidR="00C74A56" w:rsidRPr="00160D4D">
        <w:rPr>
          <w:rFonts w:ascii="TimesNewRomanPSMT" w:hAnsi="TimesNewRomanPSMT" w:cs="TimesNewRomanPSMT"/>
          <w:sz w:val="26"/>
          <w:szCs w:val="26"/>
        </w:rPr>
        <w:t>13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="00C74A56" w:rsidRPr="00160D4D">
        <w:rPr>
          <w:rFonts w:ascii="TimesNewRomanPSMT" w:hAnsi="TimesNewRomanPSMT" w:cs="TimesNewRomanPSMT"/>
          <w:sz w:val="26"/>
          <w:szCs w:val="26"/>
        </w:rPr>
        <w:t>5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  <w:t>HW #</w:t>
      </w:r>
      <w:r w:rsidR="00C74A56" w:rsidRPr="00160D4D">
        <w:rPr>
          <w:rFonts w:ascii="TimesNewRomanPSMT" w:hAnsi="TimesNewRomanPSMT" w:cs="TimesNewRomanPSMT"/>
          <w:sz w:val="26"/>
          <w:szCs w:val="26"/>
        </w:rPr>
        <w:t>4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Due: </w:t>
      </w:r>
      <w:r w:rsidR="00594E68">
        <w:rPr>
          <w:rFonts w:ascii="TimesNewRomanPSMT" w:hAnsi="TimesNewRomanPSMT" w:cs="TimesNewRomanPSMT"/>
          <w:sz w:val="26"/>
          <w:szCs w:val="26"/>
        </w:rPr>
        <w:t>KP WB pp. 185-193</w:t>
      </w:r>
    </w:p>
    <w:p w14:paraId="4251C2D7" w14:textId="77777777" w:rsidR="00C74A56" w:rsidRPr="00160D4D" w:rsidRDefault="00C74A56" w:rsidP="00295E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6"/>
          <w:szCs w:val="26"/>
        </w:rPr>
      </w:pPr>
      <w:r w:rsidRPr="00160D4D">
        <w:rPr>
          <w:rFonts w:ascii="TimesNewRomanPS-BoldMT" w:hAnsi="TimesNewRomanPS-BoldMT" w:cs="TimesNewRomanPS-BoldMT"/>
          <w:bCs/>
          <w:sz w:val="26"/>
          <w:szCs w:val="26"/>
        </w:rPr>
        <w:t>2/2</w:t>
      </w:r>
      <w:r w:rsidR="00594E68">
        <w:rPr>
          <w:rFonts w:ascii="TimesNewRomanPS-BoldMT" w:hAnsi="TimesNewRomanPS-BoldMT" w:cs="TimesNewRomanPS-BoldMT"/>
          <w:bCs/>
          <w:sz w:val="26"/>
          <w:szCs w:val="26"/>
        </w:rPr>
        <w:t>2</w:t>
      </w:r>
      <w:r w:rsidRPr="00160D4D">
        <w:rPr>
          <w:rFonts w:ascii="TimesNewRomanPS-BoldMT" w:hAnsi="TimesNewRomanPS-BoldMT" w:cs="TimesNewRomanPS-BoldMT"/>
          <w:bCs/>
          <w:sz w:val="26"/>
          <w:szCs w:val="26"/>
        </w:rPr>
        <w:tab/>
      </w:r>
      <w:r w:rsidRPr="00160D4D">
        <w:rPr>
          <w:rFonts w:ascii="TimesNewRomanPS-BoldMT" w:hAnsi="TimesNewRomanPS-BoldMT" w:cs="TimesNewRomanPS-BoldMT"/>
          <w:bCs/>
          <w:sz w:val="26"/>
          <w:szCs w:val="26"/>
        </w:rPr>
        <w:tab/>
        <w:t>6</w:t>
      </w:r>
      <w:r w:rsidR="00AC5128" w:rsidRPr="00160D4D">
        <w:rPr>
          <w:rFonts w:ascii="TimesNewRomanPS-BoldMT" w:hAnsi="TimesNewRomanPS-BoldMT" w:cs="TimesNewRomanPS-BoldMT"/>
          <w:bCs/>
          <w:sz w:val="26"/>
          <w:szCs w:val="26"/>
        </w:rPr>
        <w:tab/>
      </w:r>
      <w:r w:rsidR="00AC5128" w:rsidRPr="00160D4D">
        <w:rPr>
          <w:rFonts w:ascii="TimesNewRomanPS-BoldMT" w:hAnsi="TimesNewRomanPS-BoldMT" w:cs="TimesNewRomanPS-BoldMT"/>
          <w:bCs/>
          <w:sz w:val="26"/>
          <w:szCs w:val="26"/>
        </w:rPr>
        <w:tab/>
        <w:t>HW #5 Due:</w:t>
      </w:r>
      <w:r w:rsidR="00594E68">
        <w:rPr>
          <w:rFonts w:ascii="TimesNewRomanPS-BoldMT" w:hAnsi="TimesNewRomanPS-BoldMT" w:cs="TimesNewRomanPS-BoldMT"/>
          <w:bCs/>
          <w:sz w:val="26"/>
          <w:szCs w:val="26"/>
        </w:rPr>
        <w:t xml:space="preserve"> KP WB pp. 194-204</w:t>
      </w:r>
    </w:p>
    <w:p w14:paraId="55AC7AEF" w14:textId="77777777" w:rsidR="00295E65" w:rsidRPr="00160D4D" w:rsidRDefault="00C74A56" w:rsidP="00295E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>2/29</w:t>
      </w:r>
      <w:r w:rsidR="00295E65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="00295E65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="00295E65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  <w:t xml:space="preserve">7 </w:t>
      </w:r>
      <w:r w:rsidR="00295E65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="00295E65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  <w:t>Midterm Exam</w:t>
      </w:r>
    </w:p>
    <w:p w14:paraId="54F511F1" w14:textId="77777777" w:rsidR="00295E65" w:rsidRPr="00160D4D" w:rsidRDefault="00295E65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>3/</w:t>
      </w:r>
      <w:r w:rsidR="00AC5128" w:rsidRPr="00160D4D">
        <w:rPr>
          <w:rFonts w:ascii="TimesNewRomanPSMT" w:hAnsi="TimesNewRomanPSMT" w:cs="TimesNewRomanPSMT"/>
          <w:sz w:val="26"/>
          <w:szCs w:val="26"/>
        </w:rPr>
        <w:t>7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  <w:t xml:space="preserve">8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  <w:t>Analysis Project #</w:t>
      </w:r>
      <w:r w:rsidR="00AC5128" w:rsidRPr="00160D4D">
        <w:rPr>
          <w:rFonts w:ascii="TimesNewRomanPSMT" w:hAnsi="TimesNewRomanPSMT" w:cs="TimesNewRomanPSMT"/>
          <w:sz w:val="26"/>
          <w:szCs w:val="26"/>
        </w:rPr>
        <w:t>1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Due </w:t>
      </w:r>
    </w:p>
    <w:p w14:paraId="58BE32B3" w14:textId="77777777" w:rsidR="00295E65" w:rsidRPr="00160D4D" w:rsidRDefault="00295E65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>3/1</w:t>
      </w:r>
      <w:r w:rsidR="00C74A56" w:rsidRPr="00160D4D">
        <w:rPr>
          <w:rFonts w:ascii="TimesNewRomanPSMT" w:hAnsi="TimesNewRomanPSMT" w:cs="TimesNewRomanPSMT"/>
          <w:sz w:val="26"/>
          <w:szCs w:val="26"/>
        </w:rPr>
        <w:t>1</w:t>
      </w:r>
      <w:r w:rsidRPr="00160D4D">
        <w:rPr>
          <w:rFonts w:ascii="TimesNewRomanPSMT" w:hAnsi="TimesNewRomanPSMT" w:cs="TimesNewRomanPSMT"/>
          <w:sz w:val="26"/>
          <w:szCs w:val="26"/>
        </w:rPr>
        <w:t>-3/1</w:t>
      </w:r>
      <w:r w:rsidR="00C74A56" w:rsidRPr="00160D4D">
        <w:rPr>
          <w:rFonts w:ascii="TimesNewRomanPSMT" w:hAnsi="TimesNewRomanPSMT" w:cs="TimesNewRomanPSMT"/>
          <w:sz w:val="26"/>
          <w:szCs w:val="26"/>
        </w:rPr>
        <w:t>5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- NO CLASSES: </w:t>
      </w:r>
      <w:r w:rsidRPr="00160D4D">
        <w:rPr>
          <w:rFonts w:ascii="TimesNewRomanPSMT" w:hAnsi="TimesNewRomanPSMT" w:cs="TimesNewRomanPSMT"/>
          <w:sz w:val="26"/>
          <w:szCs w:val="26"/>
        </w:rPr>
        <w:t>Spring Break</w:t>
      </w:r>
    </w:p>
    <w:p w14:paraId="13ABE94D" w14:textId="77777777" w:rsidR="00295E65" w:rsidRPr="00160D4D" w:rsidRDefault="00295E65" w:rsidP="00295E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>3/2</w:t>
      </w:r>
      <w:r w:rsidR="00594E68">
        <w:rPr>
          <w:rFonts w:ascii="TimesNewRomanPSMT" w:hAnsi="TimesNewRomanPSMT" w:cs="TimesNewRomanPSMT"/>
          <w:sz w:val="26"/>
          <w:szCs w:val="26"/>
        </w:rPr>
        <w:t>8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="00AC5128" w:rsidRPr="00160D4D">
        <w:rPr>
          <w:rFonts w:ascii="TimesNewRomanPSMT" w:hAnsi="TimesNewRomanPSMT" w:cs="TimesNewRomanPSMT"/>
          <w:sz w:val="26"/>
          <w:szCs w:val="26"/>
        </w:rPr>
        <w:t>10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="00AC5128" w:rsidRPr="00160D4D">
        <w:rPr>
          <w:rFonts w:ascii="TimesNewRomanPSMT" w:hAnsi="TimesNewRomanPSMT" w:cs="TimesNewRomanPSMT"/>
          <w:sz w:val="26"/>
          <w:szCs w:val="26"/>
        </w:rPr>
        <w:t>HW #6 Due:</w:t>
      </w:r>
      <w:r w:rsidR="00594E68">
        <w:rPr>
          <w:rFonts w:ascii="TimesNewRomanPSMT" w:hAnsi="TimesNewRomanPSMT" w:cs="TimesNewRomanPSMT"/>
          <w:sz w:val="26"/>
          <w:szCs w:val="26"/>
        </w:rPr>
        <w:t xml:space="preserve"> KP WB Ch. 24-25</w:t>
      </w:r>
    </w:p>
    <w:p w14:paraId="4521F482" w14:textId="77777777" w:rsidR="00295E65" w:rsidRPr="00160D4D" w:rsidRDefault="00AC5128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>4/</w:t>
      </w:r>
      <w:r w:rsidR="00910DE3">
        <w:rPr>
          <w:rFonts w:ascii="TimesNewRomanPSMT" w:hAnsi="TimesNewRomanPSMT" w:cs="TimesNewRomanPSMT"/>
          <w:sz w:val="26"/>
          <w:szCs w:val="26"/>
        </w:rPr>
        <w:t>11</w:t>
      </w:r>
      <w:r w:rsidR="00295E65"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="00295E65" w:rsidRPr="00160D4D">
        <w:rPr>
          <w:rFonts w:ascii="TimesNewRomanPSMT" w:hAnsi="TimesNewRomanPSMT" w:cs="TimesNewRomanPSMT"/>
          <w:sz w:val="26"/>
          <w:szCs w:val="26"/>
        </w:rPr>
        <w:tab/>
      </w:r>
      <w:r w:rsidR="00295E65" w:rsidRPr="00160D4D">
        <w:rPr>
          <w:rFonts w:ascii="TimesNewRomanPSMT" w:hAnsi="TimesNewRomanPSMT" w:cs="TimesNewRomanPSMT"/>
          <w:sz w:val="26"/>
          <w:szCs w:val="26"/>
        </w:rPr>
        <w:tab/>
        <w:t>1</w:t>
      </w:r>
      <w:r w:rsidR="00910DE3">
        <w:rPr>
          <w:rFonts w:ascii="TimesNewRomanPSMT" w:hAnsi="TimesNewRomanPSMT" w:cs="TimesNewRomanPSMT"/>
          <w:sz w:val="26"/>
          <w:szCs w:val="26"/>
        </w:rPr>
        <w:t>2</w:t>
      </w:r>
      <w:r w:rsidR="00295E65" w:rsidRPr="00160D4D">
        <w:rPr>
          <w:rFonts w:ascii="TimesNewRomanPSMT" w:hAnsi="TimesNewRomanPSMT" w:cs="TimesNewRomanPSMT"/>
          <w:sz w:val="26"/>
          <w:szCs w:val="26"/>
        </w:rPr>
        <w:tab/>
      </w:r>
      <w:r w:rsidR="00295E65" w:rsidRPr="00160D4D">
        <w:rPr>
          <w:rFonts w:ascii="TimesNewRomanPSMT" w:hAnsi="TimesNewRomanPSMT" w:cs="TimesNewRomanPSMT"/>
          <w:sz w:val="26"/>
          <w:szCs w:val="26"/>
        </w:rPr>
        <w:tab/>
        <w:t>HW #</w:t>
      </w:r>
      <w:r w:rsidRPr="00160D4D">
        <w:rPr>
          <w:rFonts w:ascii="TimesNewRomanPSMT" w:hAnsi="TimesNewRomanPSMT" w:cs="TimesNewRomanPSMT"/>
          <w:sz w:val="26"/>
          <w:szCs w:val="26"/>
        </w:rPr>
        <w:t>7</w:t>
      </w:r>
      <w:r w:rsidR="00295E65" w:rsidRPr="00160D4D">
        <w:rPr>
          <w:rFonts w:ascii="TimesNewRomanPSMT" w:hAnsi="TimesNewRomanPSMT" w:cs="TimesNewRomanPSMT"/>
          <w:sz w:val="26"/>
          <w:szCs w:val="26"/>
        </w:rPr>
        <w:t xml:space="preserve"> Due: </w:t>
      </w:r>
      <w:r w:rsidR="00910DE3">
        <w:rPr>
          <w:rFonts w:ascii="TimesNewRomanPSMT" w:hAnsi="TimesNewRomanPSMT" w:cs="TimesNewRomanPSMT"/>
          <w:sz w:val="26"/>
          <w:szCs w:val="26"/>
        </w:rPr>
        <w:t>KP WB Ch. 26</w:t>
      </w:r>
    </w:p>
    <w:p w14:paraId="42ADE848" w14:textId="77777777" w:rsidR="00295E65" w:rsidRDefault="00295E65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160D4D">
        <w:rPr>
          <w:rFonts w:ascii="TimesNewRomanPSMT" w:hAnsi="TimesNewRomanPSMT" w:cs="TimesNewRomanPSMT"/>
          <w:sz w:val="26"/>
          <w:szCs w:val="26"/>
        </w:rPr>
        <w:t>4/</w:t>
      </w:r>
      <w:r w:rsidR="00910DE3">
        <w:rPr>
          <w:rFonts w:ascii="TimesNewRomanPSMT" w:hAnsi="TimesNewRomanPSMT" w:cs="TimesNewRomanPSMT"/>
          <w:sz w:val="26"/>
          <w:szCs w:val="26"/>
        </w:rPr>
        <w:t>25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  <w:t>1</w:t>
      </w:r>
      <w:r w:rsidR="00910DE3">
        <w:rPr>
          <w:rFonts w:ascii="TimesNewRomanPSMT" w:hAnsi="TimesNewRomanPSMT" w:cs="TimesNewRomanPSMT"/>
          <w:sz w:val="26"/>
          <w:szCs w:val="26"/>
        </w:rPr>
        <w:t>4</w:t>
      </w:r>
      <w:r w:rsidRPr="00160D4D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Pr="00160D4D">
        <w:rPr>
          <w:rFonts w:ascii="TimesNewRomanPSMT" w:hAnsi="TimesNewRomanPSMT" w:cs="TimesNewRomanPSMT"/>
          <w:sz w:val="26"/>
          <w:szCs w:val="26"/>
        </w:rPr>
        <w:tab/>
      </w:r>
      <w:r w:rsidR="00AC5128" w:rsidRPr="00160D4D">
        <w:rPr>
          <w:rFonts w:ascii="TimesNewRomanPSMT" w:hAnsi="TimesNewRomanPSMT" w:cs="TimesNewRomanPSMT"/>
          <w:sz w:val="26"/>
          <w:szCs w:val="26"/>
        </w:rPr>
        <w:t>HW #8 Due:</w:t>
      </w:r>
      <w:r w:rsidR="00910DE3">
        <w:rPr>
          <w:rFonts w:ascii="TimesNewRomanPSMT" w:hAnsi="TimesNewRomanPSMT" w:cs="TimesNewRomanPSMT"/>
          <w:sz w:val="26"/>
          <w:szCs w:val="26"/>
        </w:rPr>
        <w:t xml:space="preserve"> KP WB Ch. 27</w:t>
      </w:r>
    </w:p>
    <w:p w14:paraId="24B4EFD2" w14:textId="77777777" w:rsidR="00910DE3" w:rsidRPr="00160D4D" w:rsidRDefault="00910DE3" w:rsidP="00910D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160D4D">
        <w:rPr>
          <w:rFonts w:ascii="TimesNewRomanPS-BoldMT" w:hAnsi="TimesNewRomanPS-BoldMT" w:cs="TimesNewRomanPS-BoldMT"/>
          <w:bCs/>
          <w:sz w:val="26"/>
          <w:szCs w:val="26"/>
        </w:rPr>
        <w:t>4/25</w:t>
      </w: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Pr="00160D4D">
        <w:rPr>
          <w:rFonts w:ascii="TimesNewRomanPS-BoldMT" w:hAnsi="TimesNewRomanPS-BoldMT" w:cs="TimesNewRomanPS-BoldMT"/>
          <w:bCs/>
          <w:sz w:val="26"/>
          <w:szCs w:val="26"/>
        </w:rPr>
        <w:t>14</w:t>
      </w: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Pr="00160D4D">
        <w:rPr>
          <w:rFonts w:ascii="TimesNewRomanPS-ItalicMT" w:hAnsi="TimesNewRomanPS-ItalicMT" w:cs="TimesNewRomanPS-ItalicMT"/>
          <w:i/>
          <w:iCs/>
          <w:sz w:val="26"/>
          <w:szCs w:val="26"/>
        </w:rPr>
        <w:t>- Withdrawal Deadline</w:t>
      </w:r>
    </w:p>
    <w:p w14:paraId="4C6100B6" w14:textId="77777777" w:rsidR="006E7830" w:rsidRPr="00160D4D" w:rsidRDefault="00910DE3" w:rsidP="00295E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5/2</w:t>
      </w:r>
      <w:r w:rsidR="006E7830">
        <w:rPr>
          <w:rFonts w:ascii="TimesNewRomanPSMT" w:hAnsi="TimesNewRomanPSMT" w:cs="TimesNewRomanPSMT"/>
          <w:sz w:val="26"/>
          <w:szCs w:val="26"/>
        </w:rPr>
        <w:tab/>
      </w:r>
      <w:r w:rsidR="006E7830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15</w:t>
      </w:r>
      <w:r w:rsidR="006E7830">
        <w:rPr>
          <w:rFonts w:ascii="TimesNewRomanPSMT" w:hAnsi="TimesNewRomanPSMT" w:cs="TimesNewRomanPSMT"/>
          <w:sz w:val="26"/>
          <w:szCs w:val="26"/>
        </w:rPr>
        <w:tab/>
      </w:r>
      <w:r w:rsidR="006E7830">
        <w:rPr>
          <w:rFonts w:ascii="TimesNewRomanPSMT" w:hAnsi="TimesNewRomanPSMT" w:cs="TimesNewRomanPSMT"/>
          <w:sz w:val="26"/>
          <w:szCs w:val="26"/>
        </w:rPr>
        <w:tab/>
        <w:t>HW #9 Due:</w:t>
      </w:r>
      <w:r>
        <w:rPr>
          <w:rFonts w:ascii="TimesNewRomanPSMT" w:hAnsi="TimesNewRomanPSMT" w:cs="TimesNewRomanPSMT"/>
          <w:sz w:val="26"/>
          <w:szCs w:val="26"/>
        </w:rPr>
        <w:t xml:space="preserve"> KP WB Ch. 28</w:t>
      </w:r>
    </w:p>
    <w:p w14:paraId="40653383" w14:textId="77777777" w:rsidR="00295E65" w:rsidRPr="00160D4D" w:rsidRDefault="00295E65" w:rsidP="00295E65">
      <w:pPr>
        <w:rPr>
          <w:sz w:val="26"/>
          <w:szCs w:val="26"/>
        </w:rPr>
      </w:pP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>5/</w:t>
      </w:r>
      <w:r w:rsidR="00C74A56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>6-9</w:t>
      </w: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="00C74A56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="00C74A56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16 </w:t>
      </w:r>
      <w:r w:rsidR="00C74A56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="00C74A56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>Final Exam</w:t>
      </w:r>
      <w:r w:rsidR="00C74A56"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>s</w:t>
      </w:r>
      <w:r w:rsidRPr="00160D4D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</w:p>
    <w:sectPr w:rsidR="00295E65" w:rsidRPr="00160D4D" w:rsidSect="00E801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92"/>
    <w:rsid w:val="00160D4D"/>
    <w:rsid w:val="0019448E"/>
    <w:rsid w:val="00273E5D"/>
    <w:rsid w:val="00295E65"/>
    <w:rsid w:val="00516EB2"/>
    <w:rsid w:val="00594E68"/>
    <w:rsid w:val="005E0B03"/>
    <w:rsid w:val="006E7830"/>
    <w:rsid w:val="007E4BFB"/>
    <w:rsid w:val="00802F79"/>
    <w:rsid w:val="00910DE3"/>
    <w:rsid w:val="00910E92"/>
    <w:rsid w:val="00AC5128"/>
    <w:rsid w:val="00C74A56"/>
    <w:rsid w:val="00CD4655"/>
    <w:rsid w:val="00E52E84"/>
    <w:rsid w:val="00E8018B"/>
    <w:rsid w:val="00EC39EF"/>
    <w:rsid w:val="00FC0E6A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7AB4"/>
  <w15:chartTrackingRefBased/>
  <w15:docId w15:val="{80BD8C51-B5AD-4727-9AB5-8347E8B0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Frandsen, Mark S</dc:creator>
  <cp:keywords/>
  <dc:description/>
  <cp:lastModifiedBy>Curry, Cynthia A</cp:lastModifiedBy>
  <cp:revision>2</cp:revision>
  <dcterms:created xsi:type="dcterms:W3CDTF">2024-03-27T14:53:00Z</dcterms:created>
  <dcterms:modified xsi:type="dcterms:W3CDTF">2024-03-27T14:53:00Z</dcterms:modified>
</cp:coreProperties>
</file>