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395422" w14:textId="77777777" w:rsidR="001A5979" w:rsidRDefault="00CF51D7">
      <w:pPr>
        <w:spacing w:after="215"/>
        <w:ind w:left="47" w:right="3"/>
        <w:jc w:val="center"/>
      </w:pPr>
      <w:r>
        <w:rPr>
          <w:b/>
        </w:rPr>
        <w:t xml:space="preserve">South Plains College </w:t>
      </w:r>
      <w:r>
        <w:t xml:space="preserve"> </w:t>
      </w:r>
    </w:p>
    <w:p w14:paraId="62FE39F2" w14:textId="79EF00ED" w:rsidR="005D0F41" w:rsidRDefault="00CF51D7">
      <w:pPr>
        <w:spacing w:after="215"/>
        <w:ind w:left="47" w:right="3"/>
        <w:jc w:val="center"/>
      </w:pPr>
      <w:r>
        <w:t xml:space="preserve"> </w:t>
      </w:r>
      <w:r w:rsidR="00FF0BFA" w:rsidRPr="00FF0BFA">
        <w:t>BARB-1442-081.2024F81</w:t>
      </w:r>
    </w:p>
    <w:p w14:paraId="3801BC26" w14:textId="26F004B9" w:rsidR="005D0F41" w:rsidRDefault="00CF51D7">
      <w:pPr>
        <w:spacing w:after="767"/>
        <w:ind w:left="47"/>
        <w:jc w:val="center"/>
      </w:pPr>
      <w:r w:rsidRPr="3FFF6193">
        <w:rPr>
          <w:b/>
          <w:bCs/>
        </w:rPr>
        <w:t>Revised:</w:t>
      </w:r>
      <w:r w:rsidR="2C76EE2E" w:rsidRPr="3FFF6193">
        <w:rPr>
          <w:b/>
          <w:bCs/>
        </w:rPr>
        <w:t xml:space="preserve"> </w:t>
      </w:r>
      <w:r w:rsidR="007F55B0">
        <w:rPr>
          <w:b/>
          <w:bCs/>
        </w:rPr>
        <w:t>Aug</w:t>
      </w:r>
      <w:r w:rsidR="00591463">
        <w:rPr>
          <w:b/>
          <w:bCs/>
        </w:rPr>
        <w:t xml:space="preserve"> 22</w:t>
      </w:r>
      <w:r w:rsidRPr="3FFF6193">
        <w:rPr>
          <w:b/>
          <w:bCs/>
        </w:rPr>
        <w:t>, 202</w:t>
      </w:r>
      <w:r w:rsidR="00834ED8" w:rsidRPr="3FFF6193">
        <w:rPr>
          <w:b/>
          <w:bCs/>
        </w:rPr>
        <w:t>4</w:t>
      </w:r>
      <w:r w:rsidRPr="3FFF6193">
        <w:rPr>
          <w:b/>
          <w:bCs/>
        </w:rPr>
        <w:t xml:space="preserve"> </w:t>
      </w:r>
      <w:r>
        <w:t xml:space="preserve">  </w:t>
      </w:r>
    </w:p>
    <w:p w14:paraId="359BBD92" w14:textId="77777777" w:rsidR="005D0F41" w:rsidRDefault="00CF51D7">
      <w:pPr>
        <w:spacing w:after="215"/>
        <w:ind w:left="19"/>
      </w:pPr>
      <w:r>
        <w:rPr>
          <w:b/>
        </w:rPr>
        <w:t>Department:</w:t>
      </w:r>
      <w:r>
        <w:t xml:space="preserve"> Professional Services and Energy  </w:t>
      </w:r>
    </w:p>
    <w:p w14:paraId="32C4539F" w14:textId="011DEA57" w:rsidR="005D0F41" w:rsidRDefault="00CF51D7">
      <w:pPr>
        <w:spacing w:after="218"/>
        <w:ind w:left="19"/>
      </w:pPr>
      <w:r w:rsidRPr="3FFF6193">
        <w:rPr>
          <w:b/>
          <w:bCs/>
        </w:rPr>
        <w:t>Discip</w:t>
      </w:r>
      <w:r w:rsidR="6D3B04AC" w:rsidRPr="3FFF6193">
        <w:rPr>
          <w:b/>
          <w:bCs/>
        </w:rPr>
        <w:t>l</w:t>
      </w:r>
      <w:r w:rsidRPr="3FFF6193">
        <w:rPr>
          <w:b/>
          <w:bCs/>
        </w:rPr>
        <w:t>ine:</w:t>
      </w:r>
      <w:r w:rsidRPr="3FFF6193">
        <w:rPr>
          <w:color w:val="FF0000"/>
        </w:rPr>
        <w:t xml:space="preserve"> </w:t>
      </w:r>
      <w:r w:rsidR="4C042725" w:rsidRPr="3FFF6193">
        <w:rPr>
          <w:color w:val="auto"/>
        </w:rPr>
        <w:t>Barbering</w:t>
      </w:r>
      <w:r w:rsidRPr="3FFF6193">
        <w:rPr>
          <w:color w:val="auto"/>
        </w:rPr>
        <w:t xml:space="preserve"> </w:t>
      </w:r>
      <w:r>
        <w:t xml:space="preserve"> </w:t>
      </w:r>
    </w:p>
    <w:p w14:paraId="30C8BC7A" w14:textId="5F48CB9C" w:rsidR="005D0F41" w:rsidRDefault="00CF51D7" w:rsidP="3FFF6193">
      <w:pPr>
        <w:spacing w:after="256" w:line="259" w:lineRule="auto"/>
        <w:ind w:left="14"/>
        <w:rPr>
          <w:b/>
          <w:bCs/>
        </w:rPr>
      </w:pPr>
      <w:r w:rsidRPr="3FFF6193">
        <w:rPr>
          <w:b/>
          <w:bCs/>
        </w:rPr>
        <w:t>Instructor</w:t>
      </w:r>
      <w:r w:rsidR="3747F8D0" w:rsidRPr="3FFF6193">
        <w:rPr>
          <w:b/>
          <w:bCs/>
        </w:rPr>
        <w:t>: Isaac Jaramillo</w:t>
      </w:r>
    </w:p>
    <w:p w14:paraId="1FF35343" w14:textId="2655DED0" w:rsidR="005D0F41" w:rsidRDefault="00CF51D7">
      <w:pPr>
        <w:tabs>
          <w:tab w:val="center" w:pos="6390"/>
        </w:tabs>
        <w:spacing w:after="218"/>
        <w:ind w:left="0" w:firstLine="0"/>
      </w:pPr>
      <w:r>
        <w:rPr>
          <w:b/>
        </w:rPr>
        <w:t xml:space="preserve">Office: </w:t>
      </w:r>
      <w:r>
        <w:t>Cosmetology Building #136</w:t>
      </w:r>
      <w:r>
        <w:rPr>
          <w:b/>
        </w:rPr>
        <w:t xml:space="preserve">   </w:t>
      </w:r>
      <w:proofErr w:type="gramStart"/>
      <w:r>
        <w:rPr>
          <w:b/>
        </w:rPr>
        <w:tab/>
        <w:t xml:space="preserve">  Telephone</w:t>
      </w:r>
      <w:proofErr w:type="gramEnd"/>
      <w:r>
        <w:rPr>
          <w:b/>
        </w:rPr>
        <w:t xml:space="preserve"> Number: </w:t>
      </w:r>
      <w:r w:rsidR="003404A3" w:rsidRPr="003404A3">
        <w:t>806.716.2524</w:t>
      </w:r>
    </w:p>
    <w:p w14:paraId="54CDFAFE" w14:textId="0B7C5E2E" w:rsidR="005D0F41" w:rsidRDefault="00CF51D7">
      <w:pPr>
        <w:spacing w:after="220"/>
        <w:ind w:left="19"/>
      </w:pPr>
      <w:r w:rsidRPr="3FFF6193">
        <w:rPr>
          <w:b/>
          <w:bCs/>
        </w:rPr>
        <w:t xml:space="preserve">Email: </w:t>
      </w:r>
      <w:r w:rsidR="67260977" w:rsidRPr="000311C0">
        <w:t>ajaramillo</w:t>
      </w:r>
      <w:r>
        <w:t xml:space="preserve">@southplainscollege.edu   </w:t>
      </w:r>
    </w:p>
    <w:p w14:paraId="2F51ACCE" w14:textId="09C5B932" w:rsidR="00235238" w:rsidRDefault="00CF51D7" w:rsidP="00235238">
      <w:pPr>
        <w:spacing w:after="218"/>
        <w:ind w:left="19"/>
      </w:pPr>
      <w:r>
        <w:rPr>
          <w:b/>
        </w:rPr>
        <w:t xml:space="preserve">Office Hours: </w:t>
      </w:r>
      <w:proofErr w:type="gramStart"/>
      <w:r>
        <w:t xml:space="preserve">Monday </w:t>
      </w:r>
      <w:r w:rsidR="006A3988">
        <w:t xml:space="preserve"> &amp;</w:t>
      </w:r>
      <w:proofErr w:type="gramEnd"/>
      <w:r>
        <w:t xml:space="preserve"> Thursday </w:t>
      </w:r>
      <w:r w:rsidR="006A3988">
        <w:t xml:space="preserve">4:00 </w:t>
      </w:r>
      <w:r w:rsidR="00235238">
        <w:t>PM</w:t>
      </w:r>
      <w:r>
        <w:t xml:space="preserve"> to</w:t>
      </w:r>
      <w:r w:rsidR="00235238">
        <w:t xml:space="preserve"> 5:00 </w:t>
      </w:r>
      <w:r w:rsidR="000C1683">
        <w:t>PM</w:t>
      </w:r>
      <w:r>
        <w:t xml:space="preserve">   </w:t>
      </w:r>
      <w:r w:rsidR="00D13AFD">
        <w:t>Tues</w:t>
      </w:r>
      <w:r w:rsidR="004045A7">
        <w:t>day &amp; Thursday 5</w:t>
      </w:r>
      <w:r w:rsidR="00817B6B">
        <w:t>:00</w:t>
      </w:r>
      <w:r w:rsidR="00AE73E3">
        <w:t xml:space="preserve"> </w:t>
      </w:r>
      <w:r w:rsidR="00817B6B">
        <w:t xml:space="preserve">PM </w:t>
      </w:r>
      <w:r w:rsidR="004045A7">
        <w:t>-</w:t>
      </w:r>
      <w:r w:rsidR="00817B6B">
        <w:t xml:space="preserve"> </w:t>
      </w:r>
      <w:r w:rsidR="004045A7">
        <w:t>6:00</w:t>
      </w:r>
      <w:r w:rsidR="00817B6B">
        <w:t>PM</w:t>
      </w:r>
    </w:p>
    <w:p w14:paraId="3BC4F19C" w14:textId="77777777" w:rsidR="005D0F41" w:rsidRDefault="00CF51D7">
      <w:pPr>
        <w:spacing w:after="222" w:line="259" w:lineRule="auto"/>
        <w:ind w:left="14"/>
      </w:pPr>
      <w:r>
        <w:rPr>
          <w:b/>
        </w:rPr>
        <w:t xml:space="preserve">Course Number: </w:t>
      </w:r>
      <w:r>
        <w:t xml:space="preserve">2401.001   </w:t>
      </w:r>
    </w:p>
    <w:p w14:paraId="0D75B7C8" w14:textId="0A661565" w:rsidR="005D0F41" w:rsidRDefault="00CF51D7">
      <w:pPr>
        <w:spacing w:after="220"/>
        <w:ind w:left="19"/>
      </w:pPr>
      <w:r>
        <w:rPr>
          <w:b/>
        </w:rPr>
        <w:t>Course Title:</w:t>
      </w:r>
      <w:r w:rsidR="00833DE9" w:rsidRPr="00833DE9">
        <w:t xml:space="preserve"> </w:t>
      </w:r>
      <w:r w:rsidR="00833DE9" w:rsidRPr="00833DE9">
        <w:rPr>
          <w:b/>
        </w:rPr>
        <w:t>BARB-1442-081.2024F81</w:t>
      </w:r>
      <w:r>
        <w:rPr>
          <w:b/>
        </w:rPr>
        <w:t xml:space="preserve"> </w:t>
      </w:r>
      <w:r w:rsidR="001A5979" w:rsidRPr="001A5979">
        <w:rPr>
          <w:b/>
        </w:rPr>
        <w:t>Barber Styling II (BARB-1442-001)</w:t>
      </w:r>
    </w:p>
    <w:p w14:paraId="7818196B" w14:textId="77777777" w:rsidR="005D0F41" w:rsidRDefault="00CF51D7">
      <w:pPr>
        <w:spacing w:after="222" w:line="259" w:lineRule="auto"/>
        <w:ind w:left="14"/>
      </w:pPr>
      <w:r>
        <w:rPr>
          <w:b/>
        </w:rPr>
        <w:t>Available Formats:</w:t>
      </w:r>
      <w:r>
        <w:t xml:space="preserve">  Conventional</w:t>
      </w:r>
      <w:r>
        <w:rPr>
          <w:color w:val="FF0000"/>
        </w:rPr>
        <w:t xml:space="preserve"> </w:t>
      </w:r>
      <w:r>
        <w:t xml:space="preserve">  </w:t>
      </w:r>
    </w:p>
    <w:p w14:paraId="4F940CB0" w14:textId="77777777" w:rsidR="005D0F41" w:rsidRDefault="00CF51D7">
      <w:pPr>
        <w:spacing w:after="218"/>
        <w:ind w:left="19"/>
      </w:pPr>
      <w:r>
        <w:rPr>
          <w:b/>
        </w:rPr>
        <w:t>Campuses:</w:t>
      </w:r>
      <w:r>
        <w:t xml:space="preserve"> Levelland       </w:t>
      </w:r>
    </w:p>
    <w:p w14:paraId="7DB7AEA6" w14:textId="77777777" w:rsidR="005D0F41" w:rsidRDefault="00CF51D7">
      <w:pPr>
        <w:spacing w:after="222" w:line="259" w:lineRule="auto"/>
        <w:ind w:left="14"/>
      </w:pPr>
      <w:r>
        <w:rPr>
          <w:b/>
        </w:rPr>
        <w:t xml:space="preserve">Course Level: </w:t>
      </w:r>
      <w:r>
        <w:t>Intermediate</w:t>
      </w:r>
      <w:r>
        <w:rPr>
          <w:color w:val="FF0000"/>
        </w:rPr>
        <w:t xml:space="preserve"> </w:t>
      </w:r>
      <w:r>
        <w:t xml:space="preserve">  </w:t>
      </w:r>
    </w:p>
    <w:p w14:paraId="3A5764F8" w14:textId="14A13CA3" w:rsidR="005D0F41" w:rsidRDefault="00CF51D7" w:rsidP="00AF3643">
      <w:pPr>
        <w:spacing w:after="3"/>
        <w:ind w:left="19"/>
      </w:pPr>
      <w:r>
        <w:rPr>
          <w:b/>
        </w:rPr>
        <w:t>Course Description:</w:t>
      </w:r>
      <w:r>
        <w:t xml:space="preserve">  </w:t>
      </w:r>
      <w:r w:rsidR="00AF3643">
        <w:t xml:space="preserve">This </w:t>
      </w:r>
      <w:r w:rsidR="005545C6">
        <w:t xml:space="preserve">course provides an in-depth understanding </w:t>
      </w:r>
      <w:r w:rsidR="00A960F8">
        <w:t>of the</w:t>
      </w:r>
      <w:r w:rsidR="004D6E52">
        <w:t xml:space="preserve"> various</w:t>
      </w:r>
      <w:r w:rsidR="00A960F8">
        <w:t xml:space="preserve"> tools, implements, and Equipment used in </w:t>
      </w:r>
      <w:r w:rsidR="00DC63C3">
        <w:t xml:space="preserve">the </w:t>
      </w:r>
      <w:r w:rsidR="004D6E52">
        <w:t>barbering</w:t>
      </w:r>
      <w:r w:rsidR="00DC63C3">
        <w:t xml:space="preserve"> profession. Students will learn the </w:t>
      </w:r>
      <w:r w:rsidR="008B4143">
        <w:t xml:space="preserve">purpose, techniques, proper </w:t>
      </w:r>
      <w:r w:rsidR="001A5979">
        <w:t>handling,</w:t>
      </w:r>
      <w:r w:rsidR="00320097">
        <w:t xml:space="preserve"> maintenance, and safety precautions associated with barbering.</w:t>
      </w:r>
    </w:p>
    <w:p w14:paraId="51C92794" w14:textId="1E99AF19" w:rsidR="005D0F41" w:rsidRDefault="00CF51D7" w:rsidP="3FFF6193">
      <w:pPr>
        <w:spacing w:after="110" w:line="259" w:lineRule="auto"/>
        <w:ind w:left="19"/>
      </w:pPr>
      <w:r w:rsidRPr="3FFF6193">
        <w:rPr>
          <w:b/>
          <w:bCs/>
        </w:rPr>
        <w:t>Credit:</w:t>
      </w:r>
      <w:r>
        <w:t xml:space="preserve"> 4 </w:t>
      </w:r>
      <w:r w:rsidRPr="3FFF6193">
        <w:rPr>
          <w:b/>
          <w:bCs/>
        </w:rPr>
        <w:t>Lecture:</w:t>
      </w:r>
      <w:r w:rsidR="001A5979">
        <w:t>2 Lab</w:t>
      </w:r>
      <w:r w:rsidRPr="3FFF6193">
        <w:rPr>
          <w:b/>
          <w:bCs/>
        </w:rPr>
        <w:t>:</w:t>
      </w:r>
      <w:r>
        <w:t xml:space="preserve">  6  </w:t>
      </w:r>
    </w:p>
    <w:p w14:paraId="2D003AB3" w14:textId="77777777" w:rsidR="005D0F41" w:rsidRDefault="00CF51D7">
      <w:pPr>
        <w:spacing w:after="260" w:line="259" w:lineRule="auto"/>
        <w:ind w:left="14"/>
      </w:pPr>
      <w:r>
        <w:rPr>
          <w:b/>
        </w:rPr>
        <w:t xml:space="preserve">Textbook: </w:t>
      </w:r>
      <w:r>
        <w:t xml:space="preserve">  </w:t>
      </w:r>
    </w:p>
    <w:p w14:paraId="7CD8A803" w14:textId="61FC6C68" w:rsidR="005D0F41" w:rsidRDefault="00CF51D7">
      <w:pPr>
        <w:numPr>
          <w:ilvl w:val="0"/>
          <w:numId w:val="1"/>
        </w:numPr>
        <w:ind w:hanging="360"/>
      </w:pPr>
      <w:r>
        <w:t xml:space="preserve">Milady’s Standard Textbook of </w:t>
      </w:r>
      <w:r w:rsidR="001C0D5D">
        <w:t>Barberi</w:t>
      </w:r>
      <w:r w:rsidR="008E5FB5">
        <w:t>ng</w:t>
      </w:r>
      <w:r>
        <w:t xml:space="preserve"> </w:t>
      </w:r>
      <w:r w:rsidR="00BF0BB9">
        <w:t>6</w:t>
      </w:r>
      <w:r>
        <w:t>th Edition 202</w:t>
      </w:r>
      <w:r w:rsidR="00BF0BB9">
        <w:t>4</w:t>
      </w:r>
      <w:r>
        <w:t xml:space="preserve"> </w:t>
      </w:r>
    </w:p>
    <w:p w14:paraId="1EB263C4" w14:textId="5D1AB155" w:rsidR="005D0F41" w:rsidRDefault="00CF51D7">
      <w:pPr>
        <w:numPr>
          <w:ilvl w:val="0"/>
          <w:numId w:val="1"/>
        </w:numPr>
        <w:spacing w:after="187"/>
        <w:ind w:hanging="360"/>
      </w:pPr>
      <w:r>
        <w:t xml:space="preserve">Milady’s State Exam Review for </w:t>
      </w:r>
      <w:r w:rsidR="00BF0BB9">
        <w:t>Barbering</w:t>
      </w:r>
    </w:p>
    <w:p w14:paraId="3CAA269A" w14:textId="77777777" w:rsidR="005D0F41" w:rsidRDefault="00CF51D7">
      <w:pPr>
        <w:ind w:left="19"/>
      </w:pPr>
      <w:r>
        <w:rPr>
          <w:b/>
        </w:rPr>
        <w:t xml:space="preserve">Supplies: </w:t>
      </w:r>
      <w:r>
        <w:rPr>
          <w:b/>
          <w:color w:val="FF0000"/>
        </w:rPr>
        <w:t xml:space="preserve"> </w:t>
      </w:r>
      <w:r>
        <w:t xml:space="preserve">Pens, Pencils, Highlighters, Paper, 3 brad folders (2) and a </w:t>
      </w:r>
      <w:proofErr w:type="gramStart"/>
      <w:r>
        <w:t>3 inch</w:t>
      </w:r>
      <w:proofErr w:type="gramEnd"/>
      <w:r>
        <w:t xml:space="preserve"> 3 ring notebook.</w:t>
      </w:r>
      <w:r>
        <w:rPr>
          <w:b/>
          <w:color w:val="FF0000"/>
        </w:rPr>
        <w:t xml:space="preserve"> </w:t>
      </w:r>
      <w:r>
        <w:t xml:space="preserve"> </w:t>
      </w:r>
    </w:p>
    <w:p w14:paraId="6697B7F6" w14:textId="77777777" w:rsidR="005D0F41" w:rsidRDefault="00CF51D7">
      <w:pPr>
        <w:spacing w:after="258" w:line="259" w:lineRule="auto"/>
        <w:ind w:left="14"/>
      </w:pPr>
      <w:r>
        <w:rPr>
          <w:b/>
        </w:rPr>
        <w:t>Core Curriculum Objectives addressed:</w:t>
      </w:r>
      <w:r>
        <w:rPr>
          <w:b/>
          <w:color w:val="FF0000"/>
        </w:rPr>
        <w:t xml:space="preserve"> </w:t>
      </w:r>
      <w:r>
        <w:t xml:space="preserve"> </w:t>
      </w:r>
    </w:p>
    <w:p w14:paraId="65794649" w14:textId="77777777" w:rsidR="005D0F41" w:rsidRDefault="00CF51D7">
      <w:pPr>
        <w:numPr>
          <w:ilvl w:val="0"/>
          <w:numId w:val="1"/>
        </w:numPr>
        <w:ind w:hanging="360"/>
      </w:pPr>
      <w:r>
        <w:rPr>
          <w:b/>
        </w:rPr>
        <w:t>Communications skills</w:t>
      </w:r>
      <w:r>
        <w:t xml:space="preserve">—to include effective written, oral and visual communication. </w:t>
      </w:r>
    </w:p>
    <w:p w14:paraId="788A4A43" w14:textId="77777777" w:rsidR="005D0F41" w:rsidRDefault="00CF51D7">
      <w:pPr>
        <w:numPr>
          <w:ilvl w:val="0"/>
          <w:numId w:val="1"/>
        </w:numPr>
        <w:ind w:hanging="360"/>
      </w:pPr>
      <w:r>
        <w:rPr>
          <w:b/>
        </w:rPr>
        <w:lastRenderedPageBreak/>
        <w:t>Critical thinking skills</w:t>
      </w:r>
      <w:r>
        <w:t xml:space="preserve">—to include creative thinking, innovation, inquiry, and analysis, evaluation and synthesis of information. </w:t>
      </w:r>
    </w:p>
    <w:p w14:paraId="6C4FF42F" w14:textId="77777777" w:rsidR="005D0F41" w:rsidRDefault="00CF51D7">
      <w:pPr>
        <w:numPr>
          <w:ilvl w:val="0"/>
          <w:numId w:val="1"/>
        </w:numPr>
        <w:ind w:hanging="360"/>
      </w:pPr>
      <w:r>
        <w:rPr>
          <w:b/>
        </w:rPr>
        <w:t>Teamwork</w:t>
      </w:r>
      <w:r>
        <w:t xml:space="preserve">—to include the ability to consider different points of view and to work effectively with others to support a shared purpose or goal. </w:t>
      </w:r>
    </w:p>
    <w:p w14:paraId="5257950D" w14:textId="77777777" w:rsidR="005D0F41" w:rsidRDefault="00CF51D7">
      <w:pPr>
        <w:numPr>
          <w:ilvl w:val="0"/>
          <w:numId w:val="1"/>
        </w:numPr>
        <w:ind w:hanging="360"/>
      </w:pPr>
      <w:r>
        <w:rPr>
          <w:b/>
        </w:rPr>
        <w:t>Personal Responsibility</w:t>
      </w:r>
      <w:r>
        <w:t xml:space="preserve">—to include the ability to connect choices, actions, and consequences to ethical decision-making. </w:t>
      </w:r>
    </w:p>
    <w:p w14:paraId="04FDF5CF" w14:textId="77777777" w:rsidR="005D0F41" w:rsidRDefault="00CF51D7">
      <w:pPr>
        <w:numPr>
          <w:ilvl w:val="0"/>
          <w:numId w:val="1"/>
        </w:numPr>
        <w:spacing w:after="327"/>
        <w:ind w:hanging="360"/>
      </w:pPr>
      <w:r>
        <w:rPr>
          <w:b/>
        </w:rPr>
        <w:t>Social Responsibility</w:t>
      </w:r>
      <w:r>
        <w:t xml:space="preserve">—to include the demonstrated knowledge and competence, knowledge of civic responsibility, and the ability to engage effectively in regional, national, and global communities. </w:t>
      </w:r>
    </w:p>
    <w:p w14:paraId="1DCBB0C3" w14:textId="736546EA" w:rsidR="005D0F41" w:rsidRDefault="00CF51D7">
      <w:pPr>
        <w:spacing w:after="200" w:line="284" w:lineRule="auto"/>
        <w:ind w:right="228" w:firstLine="0"/>
        <w:jc w:val="both"/>
      </w:pPr>
      <w:r>
        <w:rPr>
          <w:b/>
        </w:rPr>
        <w:t>Student Learning Outcomes:</w:t>
      </w:r>
      <w:r>
        <w:t xml:space="preserve">  Identify terminology, demonstrate hair c</w:t>
      </w:r>
      <w:r w:rsidR="006D2EA6">
        <w:t>utting &amp; styling</w:t>
      </w:r>
      <w:r>
        <w:t xml:space="preserve">, and practice workplace competencies related to </w:t>
      </w:r>
      <w:r w:rsidR="00837291">
        <w:t>Barbering</w:t>
      </w:r>
      <w:r>
        <w:t xml:space="preserve">. </w:t>
      </w:r>
      <w:r>
        <w:rPr>
          <w:sz w:val="22"/>
        </w:rPr>
        <w:t xml:space="preserve">Identify terminology, demonstrate proper techniques related to hair </w:t>
      </w:r>
      <w:r w:rsidR="007A6A98">
        <w:rPr>
          <w:sz w:val="22"/>
        </w:rPr>
        <w:t xml:space="preserve">and facial hair </w:t>
      </w:r>
      <w:r>
        <w:rPr>
          <w:sz w:val="22"/>
        </w:rPr>
        <w:t xml:space="preserve">design, and exhibit workplace competencies. </w:t>
      </w:r>
    </w:p>
    <w:p w14:paraId="2A48E2E9" w14:textId="77777777" w:rsidR="005D0F41" w:rsidRDefault="00CF51D7">
      <w:pPr>
        <w:spacing w:after="258" w:line="259" w:lineRule="auto"/>
        <w:ind w:left="14"/>
      </w:pPr>
      <w:r>
        <w:rPr>
          <w:b/>
        </w:rPr>
        <w:t>Student Learning Outcomes Assessment:</w:t>
      </w:r>
      <w:r>
        <w:t xml:space="preserve">   </w:t>
      </w:r>
    </w:p>
    <w:p w14:paraId="3A60D507" w14:textId="6A621382" w:rsidR="00DE5AF1" w:rsidRDefault="00DE5AF1">
      <w:pPr>
        <w:numPr>
          <w:ilvl w:val="0"/>
          <w:numId w:val="1"/>
        </w:numPr>
        <w:ind w:hanging="360"/>
      </w:pPr>
      <w:r>
        <w:t xml:space="preserve">Identify and </w:t>
      </w:r>
      <w:r w:rsidR="00491ED7">
        <w:t>differentiate between various barbering tools and implements</w:t>
      </w:r>
      <w:r w:rsidR="00905A64">
        <w:t>.</w:t>
      </w:r>
    </w:p>
    <w:p w14:paraId="4935D5B7" w14:textId="13BFA670" w:rsidR="005D0F41" w:rsidRDefault="00CF51D7">
      <w:pPr>
        <w:numPr>
          <w:ilvl w:val="0"/>
          <w:numId w:val="1"/>
        </w:numPr>
        <w:ind w:hanging="360"/>
      </w:pPr>
      <w:r>
        <w:t>Possess knowledge of the</w:t>
      </w:r>
      <w:r w:rsidR="003555F9">
        <w:t xml:space="preserve"> various tools and equipment used in barbering</w:t>
      </w:r>
      <w:r>
        <w:t xml:space="preserve">. </w:t>
      </w:r>
    </w:p>
    <w:p w14:paraId="3154BBDA" w14:textId="49EED7B0" w:rsidR="005D0F41" w:rsidRDefault="00CF51D7">
      <w:pPr>
        <w:numPr>
          <w:ilvl w:val="0"/>
          <w:numId w:val="1"/>
        </w:numPr>
        <w:ind w:hanging="360"/>
      </w:pPr>
      <w:r>
        <w:t>Exhibit an understanding of the terminology</w:t>
      </w:r>
      <w:r w:rsidR="003555F9">
        <w:t xml:space="preserve"> </w:t>
      </w:r>
      <w:r w:rsidR="007E23E7">
        <w:t>used in barbering</w:t>
      </w:r>
    </w:p>
    <w:p w14:paraId="1AB76307" w14:textId="223F64F2" w:rsidR="005D0F41" w:rsidRDefault="00BE5C42">
      <w:pPr>
        <w:numPr>
          <w:ilvl w:val="0"/>
          <w:numId w:val="1"/>
        </w:numPr>
        <w:ind w:hanging="360"/>
      </w:pPr>
      <w:r>
        <w:t>Demonstrate proper techniques used in various barbering services.</w:t>
      </w:r>
    </w:p>
    <w:p w14:paraId="085ECC4D" w14:textId="44822300" w:rsidR="005D0F41" w:rsidRDefault="003555F9">
      <w:pPr>
        <w:numPr>
          <w:ilvl w:val="0"/>
          <w:numId w:val="1"/>
        </w:numPr>
        <w:ind w:hanging="360"/>
      </w:pPr>
      <w:r>
        <w:t xml:space="preserve">Demonstrate the proper handling of </w:t>
      </w:r>
      <w:r w:rsidR="00520DAC">
        <w:t>the tools</w:t>
      </w:r>
      <w:r w:rsidR="00CF51D7">
        <w:t xml:space="preserve">. </w:t>
      </w:r>
    </w:p>
    <w:p w14:paraId="37D067C3" w14:textId="11998AFC" w:rsidR="005D0F41" w:rsidRDefault="002F79B9">
      <w:pPr>
        <w:numPr>
          <w:ilvl w:val="0"/>
          <w:numId w:val="1"/>
        </w:numPr>
        <w:ind w:hanging="360"/>
      </w:pPr>
      <w:r>
        <w:t xml:space="preserve">Demonstrate how to properly </w:t>
      </w:r>
      <w:r w:rsidR="005211E6">
        <w:t>maintain tools</w:t>
      </w:r>
      <w:r w:rsidR="001C1A9D">
        <w:t xml:space="preserve"> to ensure optimal condition</w:t>
      </w:r>
      <w:r w:rsidR="00CF51D7">
        <w:t xml:space="preserve">. </w:t>
      </w:r>
    </w:p>
    <w:p w14:paraId="274B4A11" w14:textId="3ED5B945" w:rsidR="005D0F41" w:rsidRDefault="00905A64" w:rsidP="00FD5B9C">
      <w:pPr>
        <w:numPr>
          <w:ilvl w:val="0"/>
          <w:numId w:val="1"/>
        </w:numPr>
        <w:ind w:hanging="360"/>
      </w:pPr>
      <w:r>
        <w:t xml:space="preserve">Apply safety </w:t>
      </w:r>
      <w:r w:rsidR="000E2104">
        <w:t>precautions and best practices when using electrical tools</w:t>
      </w:r>
      <w:r w:rsidR="00E74351">
        <w:t>, razors and other implements</w:t>
      </w:r>
      <w:r w:rsidR="000E2104">
        <w:t>.</w:t>
      </w:r>
    </w:p>
    <w:p w14:paraId="0E65239A" w14:textId="77777777" w:rsidR="00834ED8" w:rsidRDefault="00834ED8">
      <w:pPr>
        <w:spacing w:after="28"/>
        <w:rPr>
          <w:b/>
        </w:rPr>
      </w:pPr>
    </w:p>
    <w:p w14:paraId="591391FA" w14:textId="77777777" w:rsidR="005D0F41" w:rsidRDefault="00CF51D7">
      <w:pPr>
        <w:spacing w:after="28"/>
      </w:pPr>
      <w:r>
        <w:rPr>
          <w:b/>
        </w:rPr>
        <w:t>Assigning Grade Policy:</w:t>
      </w:r>
      <w:r>
        <w:t xml:space="preserve"> policy located in Faculty Handbook at this link… Manuals and  </w:t>
      </w:r>
    </w:p>
    <w:p w14:paraId="5ED40527" w14:textId="77777777" w:rsidR="005D0F41" w:rsidRDefault="00CF51D7">
      <w:pPr>
        <w:ind w:left="19"/>
      </w:pPr>
      <w:r>
        <w:t xml:space="preserve">Handbooks (southplainscollege.edu)   </w:t>
      </w:r>
    </w:p>
    <w:p w14:paraId="06D68123" w14:textId="77777777" w:rsidR="005D0F41" w:rsidRDefault="00CF51D7">
      <w:pPr>
        <w:spacing w:after="26"/>
        <w:ind w:left="1479"/>
      </w:pPr>
      <w:r>
        <w:t xml:space="preserve">4.3.4 Assigning Grades  </w:t>
      </w:r>
    </w:p>
    <w:p w14:paraId="6E24D8A1" w14:textId="77777777" w:rsidR="005D0F41" w:rsidRDefault="00CF51D7">
      <w:pPr>
        <w:spacing w:after="24"/>
        <w:ind w:left="1479"/>
      </w:pPr>
      <w:r>
        <w:t xml:space="preserve">The grade of “F” will be assigned to a student as an earned grade </w:t>
      </w:r>
      <w:proofErr w:type="gramStart"/>
      <w:r>
        <w:t>in regard to</w:t>
      </w:r>
      <w:proofErr w:type="gramEnd"/>
      <w:r>
        <w:t xml:space="preserve"> the learning objectives of a course.  A student who does not meet the attendance requirements of a class as stated in the course </w:t>
      </w:r>
      <w:proofErr w:type="gramStart"/>
      <w:r>
        <w:t>syllabus, and</w:t>
      </w:r>
      <w:proofErr w:type="gramEnd"/>
      <w:r>
        <w:t xml:space="preserve"> does not officially withdraw from that course by the official census date of the semester, may be administratively withdrawn from that course and receive a grade of “X” as determined by the instructor. An “F” will not be assigned to any student administratively withdrawn from a course for non-attendance by an instructor.  Instructors are responsible for clearly stating their administrative drop policy in </w:t>
      </w:r>
      <w:r>
        <w:lastRenderedPageBreak/>
        <w:t xml:space="preserve">the course syllabus, and it is the student’s responsibility to be aware of that policy.    </w:t>
      </w:r>
    </w:p>
    <w:p w14:paraId="16978C2E" w14:textId="77777777" w:rsidR="005D0F41" w:rsidRDefault="00CF51D7">
      <w:pPr>
        <w:spacing w:after="209"/>
        <w:ind w:left="1479"/>
      </w:pPr>
      <w:r>
        <w:t xml:space="preserve">An “F” may be assigned to a student in the case of academic dishonesty and/or plagiarism at the discretion of the instructor, as clearly defined in the course syllabus, due to the severity of the student’s actions and disregard for the learning objectives of the course.   </w:t>
      </w:r>
    </w:p>
    <w:p w14:paraId="4EE98592" w14:textId="77777777" w:rsidR="005D0F41" w:rsidRDefault="00CF51D7">
      <w:pPr>
        <w:spacing w:after="277"/>
        <w:ind w:left="19"/>
      </w:pPr>
      <w:r>
        <w:rPr>
          <w:b/>
        </w:rPr>
        <w:t>Course Evaluation:</w:t>
      </w:r>
      <w:r>
        <w:t xml:space="preserve"> In this program anything below 70 is failing as with Texas Department of Licensing and Regulations.   </w:t>
      </w:r>
    </w:p>
    <w:p w14:paraId="6FB6091A" w14:textId="77777777" w:rsidR="005D0F41" w:rsidRDefault="00CF51D7">
      <w:pPr>
        <w:numPr>
          <w:ilvl w:val="0"/>
          <w:numId w:val="1"/>
        </w:numPr>
        <w:ind w:hanging="360"/>
      </w:pPr>
      <w:r>
        <w:t xml:space="preserve">Semester Practical Exam </w:t>
      </w:r>
      <w:proofErr w:type="gramStart"/>
      <w:r>
        <w:tab/>
        <w:t xml:space="preserve">  10</w:t>
      </w:r>
      <w:proofErr w:type="gramEnd"/>
      <w:r>
        <w:t xml:space="preserve">%  </w:t>
      </w:r>
    </w:p>
    <w:p w14:paraId="35882D32" w14:textId="77777777" w:rsidR="005D0F41" w:rsidRDefault="00CF51D7">
      <w:pPr>
        <w:numPr>
          <w:ilvl w:val="0"/>
          <w:numId w:val="1"/>
        </w:numPr>
        <w:ind w:hanging="360"/>
      </w:pPr>
      <w:r>
        <w:t xml:space="preserve">Practical Performance </w:t>
      </w:r>
      <w:proofErr w:type="gramStart"/>
      <w:r>
        <w:tab/>
        <w:t xml:space="preserve">  20</w:t>
      </w:r>
      <w:proofErr w:type="gramEnd"/>
      <w:r>
        <w:t xml:space="preserve">%  </w:t>
      </w:r>
    </w:p>
    <w:p w14:paraId="443AAFA8" w14:textId="77777777" w:rsidR="005D0F41" w:rsidRDefault="00CF51D7">
      <w:pPr>
        <w:numPr>
          <w:ilvl w:val="0"/>
          <w:numId w:val="1"/>
        </w:numPr>
        <w:ind w:hanging="360"/>
      </w:pPr>
      <w:r>
        <w:t xml:space="preserve">Theory Tests   30%  </w:t>
      </w:r>
    </w:p>
    <w:p w14:paraId="1A71875E" w14:textId="77777777" w:rsidR="005D0F41" w:rsidRDefault="00CF51D7">
      <w:pPr>
        <w:numPr>
          <w:ilvl w:val="0"/>
          <w:numId w:val="1"/>
        </w:numPr>
        <w:ind w:hanging="360"/>
      </w:pPr>
      <w:r>
        <w:t xml:space="preserve">Workbook, Notebook and all weekly </w:t>
      </w:r>
      <w:proofErr w:type="gramStart"/>
      <w:r>
        <w:t>Assignments  30</w:t>
      </w:r>
      <w:proofErr w:type="gramEnd"/>
      <w:r>
        <w:t xml:space="preserve">%  </w:t>
      </w:r>
    </w:p>
    <w:p w14:paraId="1062D1A1" w14:textId="77777777" w:rsidR="005D0F41" w:rsidRDefault="00CF51D7">
      <w:pPr>
        <w:numPr>
          <w:ilvl w:val="0"/>
          <w:numId w:val="1"/>
        </w:numPr>
        <w:spacing w:after="549"/>
        <w:ind w:hanging="360"/>
      </w:pPr>
      <w:r>
        <w:t xml:space="preserve">Attitude and Appearance </w:t>
      </w:r>
      <w:proofErr w:type="gramStart"/>
      <w:r>
        <w:tab/>
        <w:t xml:space="preserve">  10</w:t>
      </w:r>
      <w:proofErr w:type="gramEnd"/>
      <w:r>
        <w:t xml:space="preserve">%  </w:t>
      </w:r>
    </w:p>
    <w:p w14:paraId="3A10D4F8" w14:textId="77777777" w:rsidR="005D0F41" w:rsidRDefault="00CF51D7">
      <w:pPr>
        <w:spacing w:after="265"/>
        <w:ind w:left="19"/>
      </w:pPr>
      <w:r>
        <w:rPr>
          <w:b/>
        </w:rPr>
        <w:t>Program Competencies:</w:t>
      </w:r>
      <w:r>
        <w:t xml:space="preserve"> This course covers Scans Occupational Competencies   </w:t>
      </w:r>
    </w:p>
    <w:p w14:paraId="32C712E0" w14:textId="77777777" w:rsidR="005D0F41" w:rsidRPr="00CF51D7" w:rsidRDefault="00CF51D7" w:rsidP="00CF51D7">
      <w:pPr>
        <w:pStyle w:val="ListParagraph"/>
        <w:numPr>
          <w:ilvl w:val="0"/>
          <w:numId w:val="6"/>
        </w:numPr>
        <w:spacing w:after="270" w:line="240" w:lineRule="auto"/>
      </w:pPr>
      <w:r w:rsidRPr="00CF51D7">
        <w:t xml:space="preserve">Reading </w:t>
      </w:r>
    </w:p>
    <w:p w14:paraId="1A2BDA9E" w14:textId="77777777" w:rsidR="005D0F41" w:rsidRPr="00CF51D7" w:rsidRDefault="00CF51D7" w:rsidP="00CF51D7">
      <w:pPr>
        <w:pStyle w:val="ListParagraph"/>
        <w:numPr>
          <w:ilvl w:val="0"/>
          <w:numId w:val="6"/>
        </w:numPr>
        <w:spacing w:after="272" w:line="240" w:lineRule="auto"/>
      </w:pPr>
      <w:r w:rsidRPr="00CF51D7">
        <w:t xml:space="preserve">Writing </w:t>
      </w:r>
    </w:p>
    <w:p w14:paraId="1F6E9E91" w14:textId="77777777" w:rsidR="005D0F41" w:rsidRPr="00CF51D7" w:rsidRDefault="00CF51D7" w:rsidP="00CF51D7">
      <w:pPr>
        <w:pStyle w:val="ListParagraph"/>
        <w:numPr>
          <w:ilvl w:val="0"/>
          <w:numId w:val="6"/>
        </w:numPr>
        <w:spacing w:after="269" w:line="240" w:lineRule="auto"/>
      </w:pPr>
      <w:r w:rsidRPr="00CF51D7">
        <w:t xml:space="preserve">Arithmetic or Mathematics </w:t>
      </w:r>
    </w:p>
    <w:p w14:paraId="71C5D8DF" w14:textId="77777777" w:rsidR="005D0F41" w:rsidRPr="00CF51D7" w:rsidRDefault="00CF51D7" w:rsidP="00CF51D7">
      <w:pPr>
        <w:pStyle w:val="ListParagraph"/>
        <w:numPr>
          <w:ilvl w:val="0"/>
          <w:numId w:val="6"/>
        </w:numPr>
        <w:spacing w:after="268" w:line="240" w:lineRule="auto"/>
      </w:pPr>
      <w:r w:rsidRPr="00CF51D7">
        <w:t xml:space="preserve">Speaking and Listening </w:t>
      </w:r>
    </w:p>
    <w:p w14:paraId="4E1DC5B1" w14:textId="77777777" w:rsidR="005D0F41" w:rsidRPr="00CF51D7" w:rsidRDefault="00CF51D7" w:rsidP="00CF51D7">
      <w:pPr>
        <w:pStyle w:val="ListParagraph"/>
        <w:numPr>
          <w:ilvl w:val="0"/>
          <w:numId w:val="6"/>
        </w:numPr>
        <w:spacing w:after="271" w:line="240" w:lineRule="auto"/>
      </w:pPr>
      <w:r w:rsidRPr="00CF51D7">
        <w:t xml:space="preserve">Thinking Skills </w:t>
      </w:r>
    </w:p>
    <w:p w14:paraId="6735F9AE" w14:textId="77777777" w:rsidR="00CF51D7" w:rsidRPr="00CF51D7" w:rsidRDefault="00CF51D7" w:rsidP="00CF51D7">
      <w:pPr>
        <w:pStyle w:val="ListParagraph"/>
        <w:numPr>
          <w:ilvl w:val="0"/>
          <w:numId w:val="6"/>
        </w:numPr>
        <w:spacing w:after="269" w:line="240" w:lineRule="auto"/>
      </w:pPr>
      <w:r w:rsidRPr="00CF51D7">
        <w:t xml:space="preserve">Personal Qualities </w:t>
      </w:r>
    </w:p>
    <w:p w14:paraId="1CB87502" w14:textId="77777777" w:rsidR="00CF51D7" w:rsidRPr="00CF51D7" w:rsidRDefault="00CF51D7" w:rsidP="00CF51D7">
      <w:pPr>
        <w:pStyle w:val="ListParagraph"/>
        <w:numPr>
          <w:ilvl w:val="0"/>
          <w:numId w:val="6"/>
        </w:numPr>
        <w:spacing w:after="269" w:line="240" w:lineRule="auto"/>
      </w:pPr>
      <w:r w:rsidRPr="00CF51D7">
        <w:t xml:space="preserve">Workplace Competencies </w:t>
      </w:r>
    </w:p>
    <w:p w14:paraId="6B6D9DAC" w14:textId="77777777" w:rsidR="005D0F41" w:rsidRPr="00CF51D7" w:rsidRDefault="00CF51D7" w:rsidP="00CF51D7">
      <w:pPr>
        <w:pStyle w:val="ListParagraph"/>
        <w:numPr>
          <w:ilvl w:val="0"/>
          <w:numId w:val="6"/>
        </w:numPr>
        <w:spacing w:after="269" w:line="240" w:lineRule="auto"/>
      </w:pPr>
      <w:r w:rsidRPr="00CF51D7">
        <w:t xml:space="preserve">Basic use of Computer </w:t>
      </w:r>
    </w:p>
    <w:p w14:paraId="6746C86B" w14:textId="77777777" w:rsidR="00834ED8" w:rsidRDefault="00834ED8">
      <w:pPr>
        <w:spacing w:after="212"/>
        <w:ind w:left="19"/>
        <w:rPr>
          <w:b/>
        </w:rPr>
      </w:pPr>
    </w:p>
    <w:p w14:paraId="2183914E" w14:textId="77777777" w:rsidR="005D0F41" w:rsidRDefault="00CF51D7">
      <w:pPr>
        <w:spacing w:after="212"/>
        <w:ind w:left="19"/>
      </w:pPr>
      <w:r>
        <w:rPr>
          <w:b/>
        </w:rPr>
        <w:t>Attendance Policy:</w:t>
      </w:r>
      <w:r>
        <w:t xml:space="preserve"> Punctual and regular attendance is required of all cosmetology students. Unexcused tardiness and absences will not be tolerated. A doctor’s note is required stating that it is acceptable to return to school in cases of contagious diseases such as pink eye, strep throat or the flu. If 5% of this course is missed the student will have to attend mandatory makeup days. If a student refuses to attend makeup </w:t>
      </w:r>
      <w:proofErr w:type="gramStart"/>
      <w:r>
        <w:t>days</w:t>
      </w:r>
      <w:proofErr w:type="gramEnd"/>
      <w:r>
        <w:t xml:space="preserve"> he/she may be at risk of being withdrawn due to excessive absences. Refer to the SPC handbook for more information.   </w:t>
      </w:r>
    </w:p>
    <w:p w14:paraId="4F6A2E68" w14:textId="77777777" w:rsidR="005D0F41" w:rsidRDefault="00CF51D7">
      <w:pPr>
        <w:spacing w:after="215"/>
        <w:ind w:left="19"/>
      </w:pPr>
      <w:r>
        <w:t xml:space="preserve">The Class Attendance policies stated below is in the </w:t>
      </w:r>
      <w:r>
        <w:rPr>
          <w:i/>
        </w:rPr>
        <w:t>SPC General Catalog</w:t>
      </w:r>
      <w:r>
        <w:t xml:space="preserve">:  </w:t>
      </w:r>
    </w:p>
    <w:p w14:paraId="37833A27" w14:textId="77777777" w:rsidR="005D0F41" w:rsidRDefault="00CF51D7">
      <w:pPr>
        <w:spacing w:after="199" w:line="276" w:lineRule="auto"/>
        <w:ind w:left="14" w:hanging="29"/>
      </w:pPr>
      <w:r>
        <w:rPr>
          <w:i/>
        </w:rPr>
        <w:lastRenderedPageBreak/>
        <w:t xml:space="preserve">[Students are expected to attend all classes </w:t>
      </w:r>
      <w:proofErr w:type="gramStart"/>
      <w:r>
        <w:rPr>
          <w:i/>
        </w:rPr>
        <w:t>in order to</w:t>
      </w:r>
      <w:proofErr w:type="gramEnd"/>
      <w:r>
        <w:rPr>
          <w:i/>
        </w:rPr>
        <w:t xml:space="preserve"> be successful in a course. The student may be administratively withdrawn from the course when absences become excessive as defined in the course syllabus. </w:t>
      </w:r>
      <w:r>
        <w:t xml:space="preserve">  </w:t>
      </w:r>
    </w:p>
    <w:p w14:paraId="405AB300" w14:textId="77777777" w:rsidR="005D0F41" w:rsidRDefault="00CF51D7">
      <w:pPr>
        <w:spacing w:after="199" w:line="276" w:lineRule="auto"/>
        <w:ind w:left="14" w:hanging="29"/>
      </w:pPr>
      <w:r>
        <w:rPr>
          <w:i/>
        </w:rPr>
        <w:t xml:space="preserve">When an unavoidable reason for class absence arises, such as illness, an official trip authorized by the college or an official activity, the instructor may permit the student to make up work missed. It is the student’s responsibility to complete work missed within a reasonable </w:t>
      </w:r>
      <w:proofErr w:type="gramStart"/>
      <w:r>
        <w:rPr>
          <w:i/>
        </w:rPr>
        <w:t>period of time</w:t>
      </w:r>
      <w:proofErr w:type="gramEnd"/>
      <w:r>
        <w:rPr>
          <w:i/>
        </w:rPr>
        <w:t xml:space="preserve"> as determined by the instructor.  Students are officially enrolled in all courses for which they pay tuition and fees at the time of registration. Should a student, for any reason, delay in reporting to a class after official enrollment, absences will be attributed to the student from the </w:t>
      </w:r>
      <w:proofErr w:type="gramStart"/>
      <w:r>
        <w:rPr>
          <w:i/>
        </w:rPr>
        <w:t>first class</w:t>
      </w:r>
      <w:proofErr w:type="gramEnd"/>
      <w:r>
        <w:rPr>
          <w:i/>
        </w:rPr>
        <w:t xml:space="preserve"> meeting. </w:t>
      </w:r>
      <w:r>
        <w:t xml:space="preserve">  </w:t>
      </w:r>
    </w:p>
    <w:p w14:paraId="7291CFC1" w14:textId="77777777" w:rsidR="005D0F41" w:rsidRDefault="00CF51D7">
      <w:pPr>
        <w:spacing w:after="199" w:line="276" w:lineRule="auto"/>
        <w:ind w:left="14" w:hanging="29"/>
      </w:pPr>
      <w:r>
        <w:rPr>
          <w:i/>
        </w:rPr>
        <w:t xml:space="preserve">Students who enroll in a course but have “Never Attended” by the official census date, as reported by the faculty member, will be administratively dropped by the Office of Admissions and Records.  A student who does not meet the attendance requirements of a class as stated in the course syllabus and does not officially withdraw from that course by the official census date of the semester, may be administratively withdrawn from that course and receive a grade of “X” or “F” as determined by the instructor. Instructors are responsible for clearly stating their administrative drop policy in the course syllabus, and it is the student’s responsibility to be aware of that policy.  </w:t>
      </w:r>
      <w:r>
        <w:t xml:space="preserve">  </w:t>
      </w:r>
    </w:p>
    <w:p w14:paraId="5EDC0743" w14:textId="77777777" w:rsidR="00CF51D7" w:rsidRDefault="00CF51D7">
      <w:pPr>
        <w:spacing w:after="199" w:line="276" w:lineRule="auto"/>
        <w:ind w:left="14" w:hanging="29"/>
      </w:pPr>
      <w:r>
        <w:rPr>
          <w:i/>
        </w:rPr>
        <w:t>It is the student’s responsibility to verify administrative drops for excessive absences through MySPC using his or her student online account. If it is determined that a student is awarded financial aid for a class or classes in which the student never attended or participated, the financial aid award will be adjusted in accordance with the classes in which the student did attend/</w:t>
      </w:r>
      <w:proofErr w:type="gramStart"/>
      <w:r>
        <w:rPr>
          <w:i/>
        </w:rPr>
        <w:t>participate</w:t>
      </w:r>
      <w:proofErr w:type="gramEnd"/>
      <w:r>
        <w:rPr>
          <w:i/>
        </w:rPr>
        <w:t xml:space="preserve"> and the student will owe any balance resulting from the adjustment.] </w:t>
      </w:r>
      <w:r>
        <w:t xml:space="preserve"> </w:t>
      </w:r>
    </w:p>
    <w:p w14:paraId="3A0F81C3" w14:textId="77777777" w:rsidR="00CF51D7" w:rsidRDefault="00CF51D7">
      <w:pPr>
        <w:spacing w:after="199" w:line="276" w:lineRule="auto"/>
        <w:ind w:left="14" w:hanging="29"/>
        <w:rPr>
          <w:b/>
        </w:rPr>
      </w:pPr>
    </w:p>
    <w:p w14:paraId="7FF1E94E" w14:textId="77777777" w:rsidR="005D0F41" w:rsidRDefault="00CF51D7">
      <w:pPr>
        <w:spacing w:after="199" w:line="276" w:lineRule="auto"/>
        <w:ind w:left="14" w:hanging="29"/>
      </w:pPr>
      <w:r>
        <w:rPr>
          <w:b/>
        </w:rPr>
        <w:t xml:space="preserve">Plagiarism and Cheating: </w:t>
      </w:r>
      <w:r>
        <w:t>Students are expected to do their own work on all projects, quizzes, assignments, examinations, and papers. Failure to comply with this policy will result in an F for the assignment and can result in an F for the course if circumstances warrant.</w:t>
      </w:r>
      <w:r>
        <w:rPr>
          <w:b/>
        </w:rPr>
        <w:t xml:space="preserve"> </w:t>
      </w:r>
      <w:r>
        <w:t xml:space="preserve"> Plagiarism violations include, but are not limited to, the following:   </w:t>
      </w:r>
    </w:p>
    <w:p w14:paraId="7E9062DF" w14:textId="77777777" w:rsidR="005D0F41" w:rsidRDefault="00CF51D7">
      <w:pPr>
        <w:numPr>
          <w:ilvl w:val="0"/>
          <w:numId w:val="3"/>
        </w:numPr>
        <w:ind w:hanging="360"/>
      </w:pPr>
      <w:r>
        <w:t xml:space="preserve">Turning in a paper that has been purchased, borrowed, or downloaded from another student, an online term paper site, or a mail order term paper </w:t>
      </w:r>
      <w:proofErr w:type="gramStart"/>
      <w:r>
        <w:t>mill;</w:t>
      </w:r>
      <w:proofErr w:type="gramEnd"/>
      <w:r>
        <w:t xml:space="preserve"> </w:t>
      </w:r>
    </w:p>
    <w:p w14:paraId="042E09DD" w14:textId="77777777" w:rsidR="005D0F41" w:rsidRDefault="00CF51D7">
      <w:pPr>
        <w:numPr>
          <w:ilvl w:val="0"/>
          <w:numId w:val="3"/>
        </w:numPr>
        <w:ind w:hanging="360"/>
      </w:pPr>
      <w:r>
        <w:t xml:space="preserve">Cutting and pasting together information from books, articles, other papers, or online sites without providing proper </w:t>
      </w:r>
      <w:proofErr w:type="gramStart"/>
      <w:r>
        <w:t>documentation;</w:t>
      </w:r>
      <w:proofErr w:type="gramEnd"/>
      <w:r>
        <w:t xml:space="preserve"> </w:t>
      </w:r>
    </w:p>
    <w:p w14:paraId="753D18B5" w14:textId="77777777" w:rsidR="005D0F41" w:rsidRDefault="00CF51D7">
      <w:pPr>
        <w:numPr>
          <w:ilvl w:val="0"/>
          <w:numId w:val="3"/>
        </w:numPr>
        <w:ind w:hanging="360"/>
      </w:pPr>
      <w:r>
        <w:lastRenderedPageBreak/>
        <w:t xml:space="preserve">Using direct quotations (three or more words) from a source without showing them to be direct quotations and citing them; or </w:t>
      </w:r>
    </w:p>
    <w:p w14:paraId="43E9C526" w14:textId="77777777" w:rsidR="005D0F41" w:rsidRDefault="00CF51D7">
      <w:pPr>
        <w:numPr>
          <w:ilvl w:val="0"/>
          <w:numId w:val="3"/>
        </w:numPr>
        <w:spacing w:after="547"/>
        <w:ind w:hanging="360"/>
      </w:pPr>
      <w:r>
        <w:t xml:space="preserve">Missing in-text citations. </w:t>
      </w:r>
    </w:p>
    <w:p w14:paraId="7A3D2422" w14:textId="77777777" w:rsidR="005D0F41" w:rsidRDefault="00CF51D7">
      <w:pPr>
        <w:spacing w:after="272"/>
        <w:ind w:left="19"/>
      </w:pPr>
      <w:r>
        <w:t xml:space="preserve">Cheating violations include, but are not limited to, the following:  </w:t>
      </w:r>
    </w:p>
    <w:p w14:paraId="16A02AAF" w14:textId="77777777" w:rsidR="005D0F41" w:rsidRDefault="00CF51D7">
      <w:pPr>
        <w:numPr>
          <w:ilvl w:val="0"/>
          <w:numId w:val="4"/>
        </w:numPr>
        <w:ind w:hanging="360"/>
      </w:pPr>
      <w:r>
        <w:t xml:space="preserve">Obtaining an examination by stealing or </w:t>
      </w:r>
      <w:proofErr w:type="gramStart"/>
      <w:r>
        <w:t>collusion;</w:t>
      </w:r>
      <w:proofErr w:type="gramEnd"/>
      <w:r>
        <w:t xml:space="preserve"> </w:t>
      </w:r>
    </w:p>
    <w:p w14:paraId="199238A5" w14:textId="77777777" w:rsidR="005D0F41" w:rsidRDefault="00CF51D7">
      <w:pPr>
        <w:numPr>
          <w:ilvl w:val="0"/>
          <w:numId w:val="4"/>
        </w:numPr>
        <w:ind w:hanging="360"/>
      </w:pPr>
      <w:r>
        <w:t xml:space="preserve">Discovering the content of an examination before it is </w:t>
      </w:r>
      <w:proofErr w:type="gramStart"/>
      <w:r>
        <w:t>given;</w:t>
      </w:r>
      <w:proofErr w:type="gramEnd"/>
      <w:r>
        <w:t xml:space="preserve"> </w:t>
      </w:r>
    </w:p>
    <w:p w14:paraId="1993C6D8" w14:textId="77777777" w:rsidR="005D0F41" w:rsidRDefault="00CF51D7">
      <w:pPr>
        <w:numPr>
          <w:ilvl w:val="0"/>
          <w:numId w:val="4"/>
        </w:numPr>
        <w:ind w:hanging="360"/>
      </w:pPr>
      <w:r>
        <w:t xml:space="preserve">Using an unauthorized source of information (notes, textbook, text messaging, internet, apps) during an examination, quiz, or homework </w:t>
      </w:r>
      <w:proofErr w:type="gramStart"/>
      <w:r>
        <w:t>assignment;</w:t>
      </w:r>
      <w:proofErr w:type="gramEnd"/>
      <w:r>
        <w:t xml:space="preserve"> </w:t>
      </w:r>
    </w:p>
    <w:p w14:paraId="55400916" w14:textId="77777777" w:rsidR="005D0F41" w:rsidRDefault="00CF51D7">
      <w:pPr>
        <w:numPr>
          <w:ilvl w:val="0"/>
          <w:numId w:val="4"/>
        </w:numPr>
        <w:ind w:hanging="360"/>
      </w:pPr>
      <w:r>
        <w:t xml:space="preserve">Entering an office or building to obtain unfair </w:t>
      </w:r>
      <w:proofErr w:type="gramStart"/>
      <w:r>
        <w:t>advantage;</w:t>
      </w:r>
      <w:proofErr w:type="gramEnd"/>
      <w:r>
        <w:t xml:space="preserve"> </w:t>
      </w:r>
    </w:p>
    <w:p w14:paraId="14A968D0" w14:textId="77777777" w:rsidR="005D0F41" w:rsidRDefault="00CF51D7">
      <w:pPr>
        <w:numPr>
          <w:ilvl w:val="0"/>
          <w:numId w:val="4"/>
        </w:numPr>
        <w:ind w:hanging="360"/>
      </w:pPr>
      <w:r>
        <w:t xml:space="preserve">Taking an examination for </w:t>
      </w:r>
      <w:proofErr w:type="gramStart"/>
      <w:r>
        <w:t>another;</w:t>
      </w:r>
      <w:proofErr w:type="gramEnd"/>
      <w:r>
        <w:t xml:space="preserve"> </w:t>
      </w:r>
    </w:p>
    <w:p w14:paraId="4226A28B" w14:textId="77777777" w:rsidR="005D0F41" w:rsidRDefault="00CF51D7">
      <w:pPr>
        <w:numPr>
          <w:ilvl w:val="0"/>
          <w:numId w:val="4"/>
        </w:numPr>
        <w:ind w:hanging="360"/>
      </w:pPr>
      <w:r>
        <w:t xml:space="preserve">Altering grade </w:t>
      </w:r>
      <w:proofErr w:type="gramStart"/>
      <w:r>
        <w:t>records;</w:t>
      </w:r>
      <w:proofErr w:type="gramEnd"/>
      <w:r>
        <w:t xml:space="preserve"> </w:t>
      </w:r>
    </w:p>
    <w:p w14:paraId="5F368410" w14:textId="77777777" w:rsidR="005D0F41" w:rsidRDefault="00CF51D7">
      <w:pPr>
        <w:numPr>
          <w:ilvl w:val="0"/>
          <w:numId w:val="4"/>
        </w:numPr>
        <w:ind w:hanging="360"/>
      </w:pPr>
      <w:r>
        <w:t xml:space="preserve">Copying another’s work during an examination or on a homework </w:t>
      </w:r>
      <w:proofErr w:type="gramStart"/>
      <w:r>
        <w:t>assignment;</w:t>
      </w:r>
      <w:proofErr w:type="gramEnd"/>
      <w:r>
        <w:t xml:space="preserve"> </w:t>
      </w:r>
    </w:p>
    <w:p w14:paraId="49754449" w14:textId="77777777" w:rsidR="005D0F41" w:rsidRDefault="00CF51D7">
      <w:pPr>
        <w:numPr>
          <w:ilvl w:val="0"/>
          <w:numId w:val="4"/>
        </w:numPr>
        <w:ind w:hanging="360"/>
      </w:pPr>
      <w:r>
        <w:t xml:space="preserve">Rewriting another student’s work in Peer Editing so that the writing is no longer the original </w:t>
      </w:r>
      <w:proofErr w:type="gramStart"/>
      <w:r>
        <w:t>student’s;</w:t>
      </w:r>
      <w:proofErr w:type="gramEnd"/>
      <w:r>
        <w:t xml:space="preserve"> </w:t>
      </w:r>
    </w:p>
    <w:p w14:paraId="32C982A1" w14:textId="77777777" w:rsidR="005D0F41" w:rsidRDefault="00CF51D7">
      <w:pPr>
        <w:numPr>
          <w:ilvl w:val="0"/>
          <w:numId w:val="4"/>
        </w:numPr>
        <w:spacing w:after="585"/>
        <w:ind w:hanging="360"/>
      </w:pPr>
      <w:r>
        <w:t xml:space="preserve">Taking pictures of a test, test answers, or someone else’s paper. </w:t>
      </w:r>
    </w:p>
    <w:p w14:paraId="77A539B8" w14:textId="77777777" w:rsidR="005D0F41" w:rsidRDefault="00CF51D7">
      <w:pPr>
        <w:spacing w:after="288"/>
        <w:ind w:left="19"/>
      </w:pPr>
      <w:r>
        <w:rPr>
          <w:b/>
        </w:rPr>
        <w:t>Student Code of Conduct Policy</w:t>
      </w:r>
      <w:r>
        <w:t xml:space="preserve">: </w:t>
      </w:r>
      <w:r>
        <w:rPr>
          <w:color w:val="FF0000"/>
        </w:rPr>
        <w:t xml:space="preserve"> </w:t>
      </w:r>
      <w:r>
        <w:t>Any successful learning experience requires mutual respect on the part of the student and the instructor. Neither instructor nor student should be subject to others’ behavior that is rude, disruptive, intimidating, aggressive, or demeaning</w:t>
      </w:r>
      <w:r>
        <w:rPr>
          <w:b/>
        </w:rPr>
        <w:t xml:space="preserve">. </w:t>
      </w:r>
      <w:r>
        <w:t xml:space="preserve">Student conduct that disrupts the learning process or is deemed disrespectful or threatening shall not be tolerated and may lead to disciplinary action and/or removal from class.    </w:t>
      </w:r>
    </w:p>
    <w:p w14:paraId="18A442E1" w14:textId="77777777" w:rsidR="005D0F41" w:rsidRDefault="00CF51D7">
      <w:pPr>
        <w:spacing w:after="20"/>
        <w:ind w:left="19"/>
      </w:pPr>
      <w:r>
        <w:t xml:space="preserve">   </w:t>
      </w:r>
    </w:p>
    <w:p w14:paraId="70A66F1A" w14:textId="77777777" w:rsidR="00834ED8" w:rsidRDefault="00834ED8">
      <w:pPr>
        <w:spacing w:after="5" w:line="249" w:lineRule="auto"/>
        <w:ind w:left="24"/>
        <w:rPr>
          <w:sz w:val="22"/>
        </w:rPr>
      </w:pPr>
    </w:p>
    <w:p w14:paraId="3C012F95" w14:textId="77777777" w:rsidR="00834ED8" w:rsidRDefault="00834ED8">
      <w:pPr>
        <w:spacing w:after="5" w:line="249" w:lineRule="auto"/>
        <w:ind w:left="24"/>
        <w:rPr>
          <w:sz w:val="22"/>
        </w:rPr>
      </w:pPr>
    </w:p>
    <w:p w14:paraId="64ADE989" w14:textId="77777777" w:rsidR="005D0F41" w:rsidRDefault="00CF51D7">
      <w:pPr>
        <w:spacing w:after="317" w:line="259" w:lineRule="auto"/>
        <w:ind w:left="14"/>
      </w:pPr>
      <w:r>
        <w:rPr>
          <w:b/>
        </w:rPr>
        <w:t xml:space="preserve">SPC Bookstore Price Match Guarantee Policy: </w:t>
      </w:r>
    </w:p>
    <w:p w14:paraId="7EE51D62" w14:textId="77777777" w:rsidR="005D0F41" w:rsidRDefault="00CF51D7">
      <w:pPr>
        <w:spacing w:after="327"/>
        <w:ind w:left="19"/>
      </w:pPr>
      <w:r>
        <w:t xml:space="preserve">If you find a lower price on a textbook, the South Plains College bookstore will match that price. The difference will be given to the student on a bookstore gift certificate!  The gift certificate can be spent on anything in the store.    </w:t>
      </w:r>
    </w:p>
    <w:p w14:paraId="36A53908" w14:textId="77777777" w:rsidR="005D0F41" w:rsidRDefault="00CF51D7">
      <w:pPr>
        <w:spacing w:after="27"/>
        <w:ind w:left="19"/>
      </w:pPr>
      <w:r>
        <w:t xml:space="preserve">If students have already purchased textbooks and then find a better price later, the South Plains College bookstore will price match through the first week of the semester.   The student must </w:t>
      </w:r>
      <w:r>
        <w:lastRenderedPageBreak/>
        <w:t xml:space="preserve">have a copy of the </w:t>
      </w:r>
      <w:proofErr w:type="gramStart"/>
      <w:r>
        <w:t>receipt</w:t>
      </w:r>
      <w:proofErr w:type="gramEnd"/>
      <w:r>
        <w:t xml:space="preserve"> and the book has to be in stock at the competition at the time of the price match.     </w:t>
      </w:r>
    </w:p>
    <w:p w14:paraId="7B89A844" w14:textId="77777777" w:rsidR="005D0F41" w:rsidRDefault="00CF51D7">
      <w:pPr>
        <w:ind w:left="19"/>
      </w:pPr>
      <w:r>
        <w:t xml:space="preserve">The South Plains College bookstore will happily price match BN.com &amp; books on Amazon noted as </w:t>
      </w:r>
      <w:r>
        <w:rPr>
          <w:i/>
        </w:rPr>
        <w:t>ships from and sold by Amazon.com</w:t>
      </w:r>
      <w:r>
        <w:t xml:space="preserve">.  Online marketplaces such as </w:t>
      </w:r>
      <w:r>
        <w:rPr>
          <w:i/>
        </w:rPr>
        <w:t>Other Sellers</w:t>
      </w:r>
      <w:r>
        <w:t xml:space="preserve"> on Amazon, Amazon's Warehouse Deals, </w:t>
      </w:r>
      <w:r>
        <w:rPr>
          <w:i/>
        </w:rPr>
        <w:t>fulfilled by</w:t>
      </w:r>
      <w:r>
        <w:t xml:space="preserve"> Amazon, BN.com Marketplace, and peer-to-peer pricing are not eligible. They will price match the exact textbook, in the same edition and format, including all accompanying materials, like workbooks and CDs.   </w:t>
      </w:r>
    </w:p>
    <w:p w14:paraId="6B093A07" w14:textId="77777777" w:rsidR="005D0F41" w:rsidRDefault="00CF51D7">
      <w:pPr>
        <w:spacing w:after="27"/>
        <w:ind w:left="19"/>
      </w:pPr>
      <w:r>
        <w:t xml:space="preserve">A textbook is only eligible for price match if it is in stock on a competitor's website at time of the price match request.  Additional membership discounts and offers cannot be applied to the student’s refund.   </w:t>
      </w:r>
    </w:p>
    <w:p w14:paraId="5C040C29" w14:textId="77777777" w:rsidR="005D0F41" w:rsidRDefault="00CF51D7">
      <w:pPr>
        <w:spacing w:after="0" w:line="259" w:lineRule="auto"/>
        <w:ind w:firstLine="0"/>
      </w:pPr>
      <w:r>
        <w:t xml:space="preserve">   </w:t>
      </w:r>
    </w:p>
    <w:p w14:paraId="22537735" w14:textId="77777777" w:rsidR="005D0F41" w:rsidRDefault="00CF51D7">
      <w:pPr>
        <w:spacing w:after="24"/>
        <w:ind w:left="19"/>
      </w:pPr>
      <w:r>
        <w:t xml:space="preserve">Price matching is only available on in-store purchases.   Digital books, access codes sold via publisher sites, rentals and special orders are not eligible. Only one price match per title per customer is allowed.   </w:t>
      </w:r>
    </w:p>
    <w:p w14:paraId="7710FED2" w14:textId="77777777" w:rsidR="005D0F41" w:rsidRDefault="00CF51D7">
      <w:pPr>
        <w:spacing w:after="0" w:line="259" w:lineRule="auto"/>
        <w:ind w:firstLine="0"/>
      </w:pPr>
      <w:r>
        <w:t xml:space="preserve">   </w:t>
      </w:r>
    </w:p>
    <w:p w14:paraId="620CC4EF" w14:textId="77777777" w:rsidR="005D0F41" w:rsidRDefault="00CF51D7">
      <w:pPr>
        <w:spacing w:after="0" w:line="259" w:lineRule="auto"/>
        <w:ind w:left="14"/>
      </w:pPr>
      <w:r>
        <w:rPr>
          <w:b/>
        </w:rPr>
        <w:t xml:space="preserve">SPC Tutors </w:t>
      </w:r>
      <w:r>
        <w:t xml:space="preserve">  </w:t>
      </w:r>
    </w:p>
    <w:p w14:paraId="1EEBEE67" w14:textId="77777777" w:rsidR="005D0F41" w:rsidRDefault="00CF51D7">
      <w:pPr>
        <w:spacing w:after="3"/>
        <w:ind w:left="19"/>
      </w:pPr>
      <w:r>
        <w:t xml:space="preserve">Tutoring is FREE for all currently enrolled students.  Make an appointment or drop-in for help at any SPC location or online!  Visit the link below to learn more about how to book an appointment, view the tutoring schedule, and view tutoring locations.   </w:t>
      </w:r>
    </w:p>
    <w:p w14:paraId="5C259645" w14:textId="77777777" w:rsidR="005D0F41" w:rsidRDefault="00CF51D7">
      <w:pPr>
        <w:spacing w:after="24"/>
        <w:ind w:left="19"/>
      </w:pPr>
      <w:proofErr w:type="gramStart"/>
      <w:r>
        <w:t>http://www.southplainscollege.edu/exploreprograms/artsandsciences/teacheredtutoring.php  Tutor.com</w:t>
      </w:r>
      <w:proofErr w:type="gramEnd"/>
      <w:r>
        <w:t xml:space="preserve">    </w:t>
      </w:r>
    </w:p>
    <w:p w14:paraId="2902BF64" w14:textId="77777777" w:rsidR="005D0F41" w:rsidRDefault="00CF51D7">
      <w:pPr>
        <w:spacing w:after="24"/>
        <w:ind w:left="19"/>
      </w:pPr>
      <w:r>
        <w:t xml:space="preserve">You also have 180 FREE minutes of tutoring with Tutor.com each week, and your hours reset every Monday morning.  Log into Blackboard, click on the tools option from the left-hand menu bar. Click on the Tutor.com link and you will automatically be logged in for free tutoring.  You may access tutor.com tutors during the following times:     </w:t>
      </w:r>
    </w:p>
    <w:p w14:paraId="69752F80" w14:textId="77777777" w:rsidR="005D0F41" w:rsidRDefault="00CF51D7">
      <w:pPr>
        <w:spacing w:after="28"/>
        <w:ind w:left="19"/>
      </w:pPr>
      <w:r>
        <w:t xml:space="preserve">Monday – Thursday: 8pm-8am     </w:t>
      </w:r>
    </w:p>
    <w:p w14:paraId="4FAC28FA" w14:textId="77777777" w:rsidR="005D0F41" w:rsidRDefault="00CF51D7">
      <w:pPr>
        <w:spacing w:after="26"/>
        <w:ind w:left="19"/>
      </w:pPr>
      <w:r>
        <w:t xml:space="preserve">6pm Friday – 8am Monday morning    </w:t>
      </w:r>
    </w:p>
    <w:p w14:paraId="1AACD2BE" w14:textId="77777777" w:rsidR="00834ED8" w:rsidRDefault="00CF51D7">
      <w:pPr>
        <w:spacing w:after="24"/>
        <w:ind w:left="19"/>
      </w:pPr>
      <w:r>
        <w:t xml:space="preserve">For questions regarding tutoring, please email tutoring@southplainscollege.edu or call 8067162538. </w:t>
      </w:r>
    </w:p>
    <w:p w14:paraId="731D8748" w14:textId="77777777" w:rsidR="00834ED8" w:rsidRDefault="00834ED8">
      <w:pPr>
        <w:spacing w:after="24"/>
        <w:ind w:left="19"/>
      </w:pPr>
    </w:p>
    <w:p w14:paraId="4EDBC134" w14:textId="77777777" w:rsidR="005D0F41" w:rsidRDefault="00834ED8">
      <w:pPr>
        <w:spacing w:after="24"/>
        <w:ind w:left="19"/>
      </w:pPr>
      <w:r>
        <w:t xml:space="preserve">The Diversity Statement, Disabilities Statement, Non-Discrimination Statement, Title IX Pregnancy Accommodations Statement, and Campus Concealed Carry Statement can be viewed here: </w:t>
      </w:r>
      <w:r w:rsidRPr="00834ED8">
        <w:rPr>
          <w:u w:val="single"/>
        </w:rPr>
        <w:t>https://www.southplainscollege.edu/syllabusstatements/</w:t>
      </w:r>
      <w:r w:rsidRPr="00834ED8">
        <w:t>.</w:t>
      </w:r>
      <w:r w:rsidR="00CF51D7">
        <w:t xml:space="preserve">  </w:t>
      </w:r>
    </w:p>
    <w:p w14:paraId="5F8FBF08" w14:textId="77777777" w:rsidR="005D0F41" w:rsidRDefault="00CF51D7">
      <w:pPr>
        <w:spacing w:after="221" w:line="259" w:lineRule="auto"/>
        <w:ind w:firstLine="0"/>
      </w:pPr>
      <w:r>
        <w:t xml:space="preserve">   </w:t>
      </w:r>
    </w:p>
    <w:p w14:paraId="28A07943" w14:textId="77777777" w:rsidR="005D0F41" w:rsidRDefault="00CF51D7">
      <w:pPr>
        <w:spacing w:after="351"/>
        <w:ind w:left="19"/>
      </w:pPr>
      <w:r>
        <w:rPr>
          <w:b/>
        </w:rPr>
        <w:t>Note</w:t>
      </w:r>
      <w:r>
        <w:t xml:space="preserve">: The instructor reserves the right to modify the course syllabus and policies, as well as notify students of any changes, at any point during the semester.   </w:t>
      </w:r>
    </w:p>
    <w:p w14:paraId="2F58D3A3" w14:textId="77777777" w:rsidR="005D0F41" w:rsidRDefault="00CF51D7">
      <w:pPr>
        <w:spacing w:after="0" w:line="259" w:lineRule="auto"/>
        <w:ind w:firstLine="0"/>
      </w:pPr>
      <w:r>
        <w:rPr>
          <w:sz w:val="32"/>
        </w:rPr>
        <w:lastRenderedPageBreak/>
        <w:t xml:space="preserve"> </w:t>
      </w:r>
      <w:r>
        <w:t xml:space="preserve">  </w:t>
      </w:r>
    </w:p>
    <w:sectPr w:rsidR="005D0F41">
      <w:pgSz w:w="12240" w:h="15840"/>
      <w:pgMar w:top="1570" w:right="1447" w:bottom="1623" w:left="141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9A4101"/>
    <w:multiLevelType w:val="hybridMultilevel"/>
    <w:tmpl w:val="EA1838BA"/>
    <w:lvl w:ilvl="0" w:tplc="B91E5790">
      <w:start w:val="1"/>
      <w:numFmt w:val="decimal"/>
      <w:lvlText w:val="%1."/>
      <w:lvlJc w:val="left"/>
      <w:pPr>
        <w:ind w:left="7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F2A5ECE">
      <w:start w:val="1"/>
      <w:numFmt w:val="lowerLetter"/>
      <w:lvlText w:val="%2"/>
      <w:lvlJc w:val="left"/>
      <w:pPr>
        <w:ind w:left="14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AE616FA">
      <w:start w:val="1"/>
      <w:numFmt w:val="lowerRoman"/>
      <w:lvlText w:val="%3"/>
      <w:lvlJc w:val="left"/>
      <w:pPr>
        <w:ind w:left="21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056F9D6">
      <w:start w:val="1"/>
      <w:numFmt w:val="decimal"/>
      <w:lvlText w:val="%4"/>
      <w:lvlJc w:val="left"/>
      <w:pPr>
        <w:ind w:left="28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0A4DF5C">
      <w:start w:val="1"/>
      <w:numFmt w:val="lowerLetter"/>
      <w:lvlText w:val="%5"/>
      <w:lvlJc w:val="left"/>
      <w:pPr>
        <w:ind w:left="36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71E3044">
      <w:start w:val="1"/>
      <w:numFmt w:val="lowerRoman"/>
      <w:lvlText w:val="%6"/>
      <w:lvlJc w:val="left"/>
      <w:pPr>
        <w:ind w:left="43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67CAEDA">
      <w:start w:val="1"/>
      <w:numFmt w:val="decimal"/>
      <w:lvlText w:val="%7"/>
      <w:lvlJc w:val="left"/>
      <w:pPr>
        <w:ind w:left="50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6765310">
      <w:start w:val="1"/>
      <w:numFmt w:val="lowerLetter"/>
      <w:lvlText w:val="%8"/>
      <w:lvlJc w:val="left"/>
      <w:pPr>
        <w:ind w:left="57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B3485DC">
      <w:start w:val="1"/>
      <w:numFmt w:val="lowerRoman"/>
      <w:lvlText w:val="%9"/>
      <w:lvlJc w:val="left"/>
      <w:pPr>
        <w:ind w:left="64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517956C0"/>
    <w:multiLevelType w:val="hybridMultilevel"/>
    <w:tmpl w:val="7F8EFD08"/>
    <w:lvl w:ilvl="0" w:tplc="BFF0F032">
      <w:start w:val="1"/>
      <w:numFmt w:val="bullet"/>
      <w:lvlText w:val="•"/>
      <w:lvlJc w:val="left"/>
      <w:pPr>
        <w:ind w:left="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576FF58">
      <w:start w:val="1"/>
      <w:numFmt w:val="bullet"/>
      <w:lvlText w:val="o"/>
      <w:lvlJc w:val="left"/>
      <w:pPr>
        <w:ind w:left="10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5E80F26">
      <w:start w:val="1"/>
      <w:numFmt w:val="bullet"/>
      <w:lvlText w:val="▪"/>
      <w:lvlJc w:val="left"/>
      <w:pPr>
        <w:ind w:left="18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A5A74D6">
      <w:start w:val="1"/>
      <w:numFmt w:val="bullet"/>
      <w:lvlText w:val="•"/>
      <w:lvlJc w:val="left"/>
      <w:pPr>
        <w:ind w:left="25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8D227C4">
      <w:start w:val="1"/>
      <w:numFmt w:val="bullet"/>
      <w:lvlText w:val="o"/>
      <w:lvlJc w:val="left"/>
      <w:pPr>
        <w:ind w:left="32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A1E6FD2">
      <w:start w:val="1"/>
      <w:numFmt w:val="bullet"/>
      <w:lvlText w:val="▪"/>
      <w:lvlJc w:val="left"/>
      <w:pPr>
        <w:ind w:left="39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C3E51B4">
      <w:start w:val="1"/>
      <w:numFmt w:val="bullet"/>
      <w:lvlText w:val="•"/>
      <w:lvlJc w:val="left"/>
      <w:pPr>
        <w:ind w:left="46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55AA61A">
      <w:start w:val="1"/>
      <w:numFmt w:val="bullet"/>
      <w:lvlText w:val="o"/>
      <w:lvlJc w:val="left"/>
      <w:pPr>
        <w:ind w:left="54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BB236B4">
      <w:start w:val="1"/>
      <w:numFmt w:val="bullet"/>
      <w:lvlText w:val="▪"/>
      <w:lvlJc w:val="left"/>
      <w:pPr>
        <w:ind w:left="61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53134064"/>
    <w:multiLevelType w:val="hybridMultilevel"/>
    <w:tmpl w:val="E1E21FBA"/>
    <w:lvl w:ilvl="0" w:tplc="A9D6FE08">
      <w:start w:val="1"/>
      <w:numFmt w:val="decimal"/>
      <w:lvlText w:val="%1."/>
      <w:lvlJc w:val="left"/>
      <w:pPr>
        <w:ind w:left="2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8DAE9C6">
      <w:start w:val="1"/>
      <w:numFmt w:val="lowerLetter"/>
      <w:lvlText w:val="%2"/>
      <w:lvlJc w:val="left"/>
      <w:pPr>
        <w:ind w:left="10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538F550">
      <w:start w:val="1"/>
      <w:numFmt w:val="lowerRoman"/>
      <w:lvlText w:val="%3"/>
      <w:lvlJc w:val="left"/>
      <w:pPr>
        <w:ind w:left="18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CA0C2BE">
      <w:start w:val="1"/>
      <w:numFmt w:val="decimal"/>
      <w:lvlText w:val="%4"/>
      <w:lvlJc w:val="left"/>
      <w:pPr>
        <w:ind w:left="25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AF23A5E">
      <w:start w:val="1"/>
      <w:numFmt w:val="lowerLetter"/>
      <w:lvlText w:val="%5"/>
      <w:lvlJc w:val="left"/>
      <w:pPr>
        <w:ind w:left="32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3C8E1A2">
      <w:start w:val="1"/>
      <w:numFmt w:val="lowerRoman"/>
      <w:lvlText w:val="%6"/>
      <w:lvlJc w:val="left"/>
      <w:pPr>
        <w:ind w:left="39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0F8C648">
      <w:start w:val="1"/>
      <w:numFmt w:val="decimal"/>
      <w:lvlText w:val="%7"/>
      <w:lvlJc w:val="left"/>
      <w:pPr>
        <w:ind w:left="46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FB632B2">
      <w:start w:val="1"/>
      <w:numFmt w:val="lowerLetter"/>
      <w:lvlText w:val="%8"/>
      <w:lvlJc w:val="left"/>
      <w:pPr>
        <w:ind w:left="54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6E4F1FA">
      <w:start w:val="1"/>
      <w:numFmt w:val="lowerRoman"/>
      <w:lvlText w:val="%9"/>
      <w:lvlJc w:val="left"/>
      <w:pPr>
        <w:ind w:left="61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7923FEE"/>
    <w:multiLevelType w:val="hybridMultilevel"/>
    <w:tmpl w:val="8318C24A"/>
    <w:lvl w:ilvl="0" w:tplc="272AC4CC">
      <w:start w:val="1"/>
      <w:numFmt w:val="bullet"/>
      <w:lvlText w:val="•"/>
      <w:lvlJc w:val="left"/>
      <w:pPr>
        <w:ind w:left="14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F5ECF10">
      <w:start w:val="1"/>
      <w:numFmt w:val="bullet"/>
      <w:lvlText w:val="o"/>
      <w:lvlJc w:val="left"/>
      <w:pPr>
        <w:ind w:left="21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798F1DC">
      <w:start w:val="1"/>
      <w:numFmt w:val="bullet"/>
      <w:lvlText w:val="▪"/>
      <w:lvlJc w:val="left"/>
      <w:pPr>
        <w:ind w:left="29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FB2831A">
      <w:start w:val="1"/>
      <w:numFmt w:val="bullet"/>
      <w:lvlText w:val="•"/>
      <w:lvlJc w:val="left"/>
      <w:pPr>
        <w:ind w:left="36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626C3D0">
      <w:start w:val="1"/>
      <w:numFmt w:val="bullet"/>
      <w:lvlText w:val="o"/>
      <w:lvlJc w:val="left"/>
      <w:pPr>
        <w:ind w:left="43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B40DA4C">
      <w:start w:val="1"/>
      <w:numFmt w:val="bullet"/>
      <w:lvlText w:val="▪"/>
      <w:lvlJc w:val="left"/>
      <w:pPr>
        <w:ind w:left="50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5CAE48A">
      <w:start w:val="1"/>
      <w:numFmt w:val="bullet"/>
      <w:lvlText w:val="•"/>
      <w:lvlJc w:val="left"/>
      <w:pPr>
        <w:ind w:left="57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CE80E1E">
      <w:start w:val="1"/>
      <w:numFmt w:val="bullet"/>
      <w:lvlText w:val="o"/>
      <w:lvlJc w:val="left"/>
      <w:pPr>
        <w:ind w:left="65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63EE3A4">
      <w:start w:val="1"/>
      <w:numFmt w:val="bullet"/>
      <w:lvlText w:val="▪"/>
      <w:lvlJc w:val="left"/>
      <w:pPr>
        <w:ind w:left="72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BBB63BB"/>
    <w:multiLevelType w:val="hybridMultilevel"/>
    <w:tmpl w:val="7B70E9A2"/>
    <w:lvl w:ilvl="0" w:tplc="0409000F">
      <w:start w:val="1"/>
      <w:numFmt w:val="decimal"/>
      <w:lvlText w:val="%1."/>
      <w:lvlJc w:val="left"/>
      <w:pPr>
        <w:ind w:left="729" w:hanging="360"/>
      </w:pPr>
    </w:lvl>
    <w:lvl w:ilvl="1" w:tplc="04090019" w:tentative="1">
      <w:start w:val="1"/>
      <w:numFmt w:val="lowerLetter"/>
      <w:lvlText w:val="%2."/>
      <w:lvlJc w:val="left"/>
      <w:pPr>
        <w:ind w:left="1449" w:hanging="360"/>
      </w:pPr>
    </w:lvl>
    <w:lvl w:ilvl="2" w:tplc="0409001B" w:tentative="1">
      <w:start w:val="1"/>
      <w:numFmt w:val="lowerRoman"/>
      <w:lvlText w:val="%3."/>
      <w:lvlJc w:val="right"/>
      <w:pPr>
        <w:ind w:left="2169" w:hanging="180"/>
      </w:pPr>
    </w:lvl>
    <w:lvl w:ilvl="3" w:tplc="0409000F" w:tentative="1">
      <w:start w:val="1"/>
      <w:numFmt w:val="decimal"/>
      <w:lvlText w:val="%4."/>
      <w:lvlJc w:val="left"/>
      <w:pPr>
        <w:ind w:left="2889" w:hanging="360"/>
      </w:pPr>
    </w:lvl>
    <w:lvl w:ilvl="4" w:tplc="04090019" w:tentative="1">
      <w:start w:val="1"/>
      <w:numFmt w:val="lowerLetter"/>
      <w:lvlText w:val="%5."/>
      <w:lvlJc w:val="left"/>
      <w:pPr>
        <w:ind w:left="3609" w:hanging="360"/>
      </w:pPr>
    </w:lvl>
    <w:lvl w:ilvl="5" w:tplc="0409001B" w:tentative="1">
      <w:start w:val="1"/>
      <w:numFmt w:val="lowerRoman"/>
      <w:lvlText w:val="%6."/>
      <w:lvlJc w:val="right"/>
      <w:pPr>
        <w:ind w:left="4329" w:hanging="180"/>
      </w:pPr>
    </w:lvl>
    <w:lvl w:ilvl="6" w:tplc="0409000F" w:tentative="1">
      <w:start w:val="1"/>
      <w:numFmt w:val="decimal"/>
      <w:lvlText w:val="%7."/>
      <w:lvlJc w:val="left"/>
      <w:pPr>
        <w:ind w:left="5049" w:hanging="360"/>
      </w:pPr>
    </w:lvl>
    <w:lvl w:ilvl="7" w:tplc="04090019" w:tentative="1">
      <w:start w:val="1"/>
      <w:numFmt w:val="lowerLetter"/>
      <w:lvlText w:val="%8."/>
      <w:lvlJc w:val="left"/>
      <w:pPr>
        <w:ind w:left="5769" w:hanging="360"/>
      </w:pPr>
    </w:lvl>
    <w:lvl w:ilvl="8" w:tplc="0409001B" w:tentative="1">
      <w:start w:val="1"/>
      <w:numFmt w:val="lowerRoman"/>
      <w:lvlText w:val="%9."/>
      <w:lvlJc w:val="right"/>
      <w:pPr>
        <w:ind w:left="6489" w:hanging="180"/>
      </w:pPr>
    </w:lvl>
  </w:abstractNum>
  <w:abstractNum w:abstractNumId="5" w15:restartNumberingAfterBreak="0">
    <w:nsid w:val="796D1929"/>
    <w:multiLevelType w:val="hybridMultilevel"/>
    <w:tmpl w:val="F1E6943C"/>
    <w:lvl w:ilvl="0" w:tplc="4C32A31A">
      <w:start w:val="1"/>
      <w:numFmt w:val="decimal"/>
      <w:lvlText w:val="%1."/>
      <w:lvlJc w:val="left"/>
      <w:pPr>
        <w:ind w:left="7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CD8A61E">
      <w:start w:val="1"/>
      <w:numFmt w:val="lowerLetter"/>
      <w:lvlText w:val="%2"/>
      <w:lvlJc w:val="left"/>
      <w:pPr>
        <w:ind w:left="14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5481560">
      <w:start w:val="1"/>
      <w:numFmt w:val="lowerRoman"/>
      <w:lvlText w:val="%3"/>
      <w:lvlJc w:val="left"/>
      <w:pPr>
        <w:ind w:left="21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406EEAC">
      <w:start w:val="1"/>
      <w:numFmt w:val="decimal"/>
      <w:lvlText w:val="%4"/>
      <w:lvlJc w:val="left"/>
      <w:pPr>
        <w:ind w:left="28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958D666">
      <w:start w:val="1"/>
      <w:numFmt w:val="lowerLetter"/>
      <w:lvlText w:val="%5"/>
      <w:lvlJc w:val="left"/>
      <w:pPr>
        <w:ind w:left="36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1D00FB4">
      <w:start w:val="1"/>
      <w:numFmt w:val="lowerRoman"/>
      <w:lvlText w:val="%6"/>
      <w:lvlJc w:val="left"/>
      <w:pPr>
        <w:ind w:left="43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85641BC">
      <w:start w:val="1"/>
      <w:numFmt w:val="decimal"/>
      <w:lvlText w:val="%7"/>
      <w:lvlJc w:val="left"/>
      <w:pPr>
        <w:ind w:left="50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5F4ED72">
      <w:start w:val="1"/>
      <w:numFmt w:val="lowerLetter"/>
      <w:lvlText w:val="%8"/>
      <w:lvlJc w:val="left"/>
      <w:pPr>
        <w:ind w:left="57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09C6928">
      <w:start w:val="1"/>
      <w:numFmt w:val="lowerRoman"/>
      <w:lvlText w:val="%9"/>
      <w:lvlJc w:val="left"/>
      <w:pPr>
        <w:ind w:left="64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16cid:durableId="598678660">
    <w:abstractNumId w:val="3"/>
  </w:num>
  <w:num w:numId="2" w16cid:durableId="894436280">
    <w:abstractNumId w:val="2"/>
  </w:num>
  <w:num w:numId="3" w16cid:durableId="675378732">
    <w:abstractNumId w:val="0"/>
  </w:num>
  <w:num w:numId="4" w16cid:durableId="1028291766">
    <w:abstractNumId w:val="5"/>
  </w:num>
  <w:num w:numId="5" w16cid:durableId="820384162">
    <w:abstractNumId w:val="1"/>
  </w:num>
  <w:num w:numId="6" w16cid:durableId="19786036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0F41"/>
    <w:rsid w:val="000311C0"/>
    <w:rsid w:val="000C1683"/>
    <w:rsid w:val="000E2104"/>
    <w:rsid w:val="001A5979"/>
    <w:rsid w:val="001C0D5D"/>
    <w:rsid w:val="001C1A9D"/>
    <w:rsid w:val="00235238"/>
    <w:rsid w:val="00243332"/>
    <w:rsid w:val="002875F1"/>
    <w:rsid w:val="002F79B9"/>
    <w:rsid w:val="00320097"/>
    <w:rsid w:val="003404A3"/>
    <w:rsid w:val="003555F9"/>
    <w:rsid w:val="003975AD"/>
    <w:rsid w:val="004045A7"/>
    <w:rsid w:val="004227A1"/>
    <w:rsid w:val="00490628"/>
    <w:rsid w:val="00491ED7"/>
    <w:rsid w:val="004D6E52"/>
    <w:rsid w:val="005024CA"/>
    <w:rsid w:val="00520DAC"/>
    <w:rsid w:val="005211E6"/>
    <w:rsid w:val="005545C6"/>
    <w:rsid w:val="00591463"/>
    <w:rsid w:val="005916C4"/>
    <w:rsid w:val="005D0F41"/>
    <w:rsid w:val="0067352B"/>
    <w:rsid w:val="006A3988"/>
    <w:rsid w:val="006D2EA6"/>
    <w:rsid w:val="006D5B7F"/>
    <w:rsid w:val="007018F9"/>
    <w:rsid w:val="007A6A98"/>
    <w:rsid w:val="007A6AD4"/>
    <w:rsid w:val="007E23E7"/>
    <w:rsid w:val="007F55B0"/>
    <w:rsid w:val="00817B6B"/>
    <w:rsid w:val="00833DE9"/>
    <w:rsid w:val="00834ED8"/>
    <w:rsid w:val="00837291"/>
    <w:rsid w:val="0084572F"/>
    <w:rsid w:val="008A31B4"/>
    <w:rsid w:val="008B4143"/>
    <w:rsid w:val="008E5FB5"/>
    <w:rsid w:val="00905A64"/>
    <w:rsid w:val="00910D21"/>
    <w:rsid w:val="009A6243"/>
    <w:rsid w:val="009F2538"/>
    <w:rsid w:val="00A817E5"/>
    <w:rsid w:val="00A960F8"/>
    <w:rsid w:val="00AE73E3"/>
    <w:rsid w:val="00AF3643"/>
    <w:rsid w:val="00B14D88"/>
    <w:rsid w:val="00B30097"/>
    <w:rsid w:val="00BE5C42"/>
    <w:rsid w:val="00BF0BB9"/>
    <w:rsid w:val="00CA3AB1"/>
    <w:rsid w:val="00CF51D7"/>
    <w:rsid w:val="00D13AFD"/>
    <w:rsid w:val="00DC63C3"/>
    <w:rsid w:val="00DE5AF1"/>
    <w:rsid w:val="00E16584"/>
    <w:rsid w:val="00E30853"/>
    <w:rsid w:val="00E74351"/>
    <w:rsid w:val="00E854AA"/>
    <w:rsid w:val="00EC79F0"/>
    <w:rsid w:val="00F42F6A"/>
    <w:rsid w:val="00F8481E"/>
    <w:rsid w:val="00FD5B9C"/>
    <w:rsid w:val="00FF0BFA"/>
    <w:rsid w:val="00FF7AB5"/>
    <w:rsid w:val="2C76EE2E"/>
    <w:rsid w:val="3747F8D0"/>
    <w:rsid w:val="3FFF6193"/>
    <w:rsid w:val="4C042725"/>
    <w:rsid w:val="50683098"/>
    <w:rsid w:val="67260977"/>
    <w:rsid w:val="6D3B04AC"/>
    <w:rsid w:val="76FE4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3815B"/>
  <w15:docId w15:val="{D3CE84A1-5BF5-4BC6-8264-8103DF2A2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63" w:line="265" w:lineRule="auto"/>
      <w:ind w:left="29" w:hanging="10"/>
    </w:pPr>
    <w:rPr>
      <w:rFonts w:ascii="Calibri" w:eastAsia="Calibri" w:hAnsi="Calibri" w:cs="Calibr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51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879ef15-68c6-453f-a06c-7f1066cba5e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12A1E01F805BC418C5185884413A2BF" ma:contentTypeVersion="9" ma:contentTypeDescription="Create a new document." ma:contentTypeScope="" ma:versionID="c4fc9461f4373bf7e50e47d6fd0898e6">
  <xsd:schema xmlns:xsd="http://www.w3.org/2001/XMLSchema" xmlns:xs="http://www.w3.org/2001/XMLSchema" xmlns:p="http://schemas.microsoft.com/office/2006/metadata/properties" xmlns:ns3="3879ef15-68c6-453f-a06c-7f1066cba5e2" xmlns:ns4="6560f0a0-1861-4297-9e34-0708c44470d3" targetNamespace="http://schemas.microsoft.com/office/2006/metadata/properties" ma:root="true" ma:fieldsID="777dc22715ae08290094b58cf5735990" ns3:_="" ns4:_="">
    <xsd:import namespace="3879ef15-68c6-453f-a06c-7f1066cba5e2"/>
    <xsd:import namespace="6560f0a0-1861-4297-9e34-0708c44470d3"/>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79ef15-68c6-453f-a06c-7f1066cba5e2"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60f0a0-1861-4297-9e34-0708c44470d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7623DF-A83C-477C-AF96-B3D877D31F87}">
  <ds:schemaRefs>
    <ds:schemaRef ds:uri="http://schemas.microsoft.com/office/2006/metadata/properties"/>
    <ds:schemaRef ds:uri="http://schemas.microsoft.com/office/infopath/2007/PartnerControls"/>
    <ds:schemaRef ds:uri="3879ef15-68c6-453f-a06c-7f1066cba5e2"/>
  </ds:schemaRefs>
</ds:datastoreItem>
</file>

<file path=customXml/itemProps2.xml><?xml version="1.0" encoding="utf-8"?>
<ds:datastoreItem xmlns:ds="http://schemas.openxmlformats.org/officeDocument/2006/customXml" ds:itemID="{4110110E-93A6-48BD-910B-3210FF3FAF39}">
  <ds:schemaRefs>
    <ds:schemaRef ds:uri="http://schemas.microsoft.com/sharepoint/v3/contenttype/forms"/>
  </ds:schemaRefs>
</ds:datastoreItem>
</file>

<file path=customXml/itemProps3.xml><?xml version="1.0" encoding="utf-8"?>
<ds:datastoreItem xmlns:ds="http://schemas.openxmlformats.org/officeDocument/2006/customXml" ds:itemID="{77EC58B7-5804-4276-84D1-BA3C420923F7}">
  <ds:schemaRefs>
    <ds:schemaRef ds:uri="http://schemas.openxmlformats.org/officeDocument/2006/bibliography"/>
  </ds:schemaRefs>
</ds:datastoreItem>
</file>

<file path=customXml/itemProps4.xml><?xml version="1.0" encoding="utf-8"?>
<ds:datastoreItem xmlns:ds="http://schemas.openxmlformats.org/officeDocument/2006/customXml" ds:itemID="{6492D4BA-6BF5-4A45-988C-DD34E1F2D5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79ef15-68c6-453f-a06c-7f1066cba5e2"/>
    <ds:schemaRef ds:uri="6560f0a0-1861-4297-9e34-0708c44470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1729</Words>
  <Characters>9860</Characters>
  <Application>Microsoft Office Word</Application>
  <DocSecurity>0</DocSecurity>
  <Lines>82</Lines>
  <Paragraphs>23</Paragraphs>
  <ScaleCrop>false</ScaleCrop>
  <Company>South Plains College</Company>
  <LinksUpToDate>false</LinksUpToDate>
  <CharactersWithSpaces>11566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Patti Lindsey</dc:creator>
  <cp:keywords/>
  <cp:lastModifiedBy>Jaramillo, Alex I</cp:lastModifiedBy>
  <cp:revision>2</cp:revision>
  <cp:lastPrinted>2024-06-24T13:07:00Z</cp:lastPrinted>
  <dcterms:created xsi:type="dcterms:W3CDTF">2024-08-27T01:39:00Z</dcterms:created>
  <dcterms:modified xsi:type="dcterms:W3CDTF">2024-08-27T01:39:00Z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0x010100212A1E01F805BC418C5185884413A2BF</vt:lpwstr>
  </property>
</Properties>
</file>